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4C" w:rsidRDefault="007A214C" w:rsidP="007A214C">
      <w:pPr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2436495</wp:posOffset>
            </wp:positionH>
            <wp:positionV relativeFrom="paragraph">
              <wp:posOffset>-525145</wp:posOffset>
            </wp:positionV>
            <wp:extent cx="1143000" cy="1085850"/>
            <wp:effectExtent l="0" t="0" r="0" b="0"/>
            <wp:wrapSquare wrapText="right"/>
            <wp:docPr id="1" name="Picture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14C" w:rsidRDefault="007A214C" w:rsidP="007A214C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br w:type="textWrapping" w:clear="all"/>
      </w:r>
    </w:p>
    <w:p w:rsidR="007A214C" w:rsidRDefault="007A214C" w:rsidP="007A2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РЕПУБЛИКА СРБИЈА</w:t>
      </w:r>
    </w:p>
    <w:p w:rsidR="007A214C" w:rsidRDefault="007A214C" w:rsidP="007A214C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i/>
          <w:sz w:val="28"/>
          <w:szCs w:val="28"/>
          <w:lang w:val="sr-Cyrl-CS"/>
        </w:rPr>
        <w:t>ОПШТИНА АЛЕКСАНДРОВАЦ</w:t>
      </w:r>
    </w:p>
    <w:p w:rsidR="007A214C" w:rsidRDefault="007A214C" w:rsidP="007A214C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i/>
          <w:sz w:val="28"/>
          <w:szCs w:val="28"/>
          <w:lang w:val="sr-Cyrl-CS"/>
        </w:rPr>
        <w:t>ИНТЕРНА РЕВИЗИЈА</w:t>
      </w:r>
    </w:p>
    <w:p w:rsidR="007A214C" w:rsidRPr="009A32ED" w:rsidRDefault="007A214C" w:rsidP="007A214C">
      <w:pPr>
        <w:spacing w:after="0" w:line="240" w:lineRule="auto"/>
        <w:jc w:val="center"/>
        <w:rPr>
          <w:rFonts w:ascii="Calibri" w:eastAsia="Times New Roman" w:hAnsi="Calibri" w:cs="Calibri"/>
          <w:b/>
          <w:i/>
          <w:color w:val="C0504D" w:themeColor="accent2"/>
          <w:sz w:val="28"/>
          <w:szCs w:val="28"/>
          <w:lang w:val="sr-Cyrl-RS"/>
        </w:rPr>
      </w:pPr>
      <w:r w:rsidRPr="00610F70">
        <w:rPr>
          <w:rFonts w:ascii="Calibri" w:eastAsia="Times New Roman" w:hAnsi="Calibri" w:cs="Calibri"/>
          <w:b/>
          <w:i/>
          <w:sz w:val="28"/>
          <w:szCs w:val="28"/>
          <w:lang w:val="sr-Cyrl-CS"/>
        </w:rPr>
        <w:t xml:space="preserve">Број </w:t>
      </w:r>
      <w:r w:rsidR="00A31B96" w:rsidRPr="00B61691">
        <w:rPr>
          <w:rFonts w:ascii="Calibri" w:eastAsia="Times New Roman" w:hAnsi="Calibri" w:cs="Calibri"/>
          <w:b/>
          <w:i/>
          <w:sz w:val="28"/>
          <w:szCs w:val="28"/>
        </w:rPr>
        <w:t>020-</w:t>
      </w:r>
      <w:r w:rsidR="00B61691" w:rsidRPr="00B61691">
        <w:rPr>
          <w:rFonts w:ascii="Calibri" w:eastAsia="Times New Roman" w:hAnsi="Calibri" w:cs="Calibri"/>
          <w:b/>
          <w:i/>
          <w:sz w:val="28"/>
          <w:szCs w:val="28"/>
          <w:lang w:val="sr-Cyrl-RS"/>
        </w:rPr>
        <w:t>908</w:t>
      </w:r>
      <w:r w:rsidR="00C47434" w:rsidRPr="00B61691">
        <w:rPr>
          <w:rFonts w:ascii="Calibri" w:eastAsia="Times New Roman" w:hAnsi="Calibri" w:cs="Calibri"/>
          <w:b/>
          <w:i/>
          <w:sz w:val="28"/>
          <w:szCs w:val="28"/>
          <w:lang w:val="sr-Cyrl-RS"/>
        </w:rPr>
        <w:t>/20</w:t>
      </w:r>
      <w:r w:rsidR="00C43902" w:rsidRPr="00B61691">
        <w:rPr>
          <w:rFonts w:ascii="Calibri" w:eastAsia="Times New Roman" w:hAnsi="Calibri" w:cs="Calibri"/>
          <w:b/>
          <w:i/>
          <w:sz w:val="28"/>
          <w:szCs w:val="28"/>
          <w:lang w:val="sr-Latn-RS"/>
        </w:rPr>
        <w:t>2</w:t>
      </w:r>
      <w:r w:rsidR="00B61691" w:rsidRPr="00B61691">
        <w:rPr>
          <w:rFonts w:ascii="Calibri" w:eastAsia="Times New Roman" w:hAnsi="Calibri" w:cs="Calibri"/>
          <w:b/>
          <w:i/>
          <w:sz w:val="28"/>
          <w:szCs w:val="28"/>
          <w:lang w:val="sr-Cyrl-RS"/>
        </w:rPr>
        <w:t>2</w:t>
      </w:r>
      <w:r w:rsidR="00C47434" w:rsidRPr="00B61691">
        <w:rPr>
          <w:rFonts w:ascii="Calibri" w:eastAsia="Times New Roman" w:hAnsi="Calibri" w:cs="Calibri"/>
          <w:b/>
          <w:i/>
          <w:sz w:val="28"/>
          <w:szCs w:val="28"/>
          <w:lang w:val="sr-Cyrl-RS"/>
        </w:rPr>
        <w:t>-08</w:t>
      </w:r>
    </w:p>
    <w:p w:rsidR="007A214C" w:rsidRPr="00E279D6" w:rsidRDefault="00525176" w:rsidP="007A214C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8"/>
          <w:szCs w:val="28"/>
          <w:lang w:val="sr-Cyrl-CS"/>
        </w:rPr>
      </w:pPr>
      <w:bookmarkStart w:id="0" w:name="_GoBack"/>
      <w:r w:rsidRPr="00E279D6">
        <w:rPr>
          <w:rFonts w:ascii="Calibri" w:eastAsia="Times New Roman" w:hAnsi="Calibri" w:cs="Calibri"/>
          <w:b/>
          <w:i/>
          <w:sz w:val="28"/>
          <w:szCs w:val="28"/>
          <w:lang w:val="sr-Cyrl-CS"/>
        </w:rPr>
        <w:t xml:space="preserve">Александровац, </w:t>
      </w:r>
      <w:r w:rsidR="00C43902" w:rsidRPr="00E279D6">
        <w:rPr>
          <w:rFonts w:ascii="Calibri" w:eastAsia="Times New Roman" w:hAnsi="Calibri" w:cs="Calibri"/>
          <w:b/>
          <w:i/>
          <w:sz w:val="28"/>
          <w:szCs w:val="28"/>
        </w:rPr>
        <w:t>2</w:t>
      </w:r>
      <w:r w:rsidR="00E279D6" w:rsidRPr="00E279D6">
        <w:rPr>
          <w:rFonts w:ascii="Calibri" w:eastAsia="Times New Roman" w:hAnsi="Calibri" w:cs="Calibri"/>
          <w:b/>
          <w:i/>
          <w:sz w:val="28"/>
          <w:szCs w:val="28"/>
          <w:lang w:val="sr-Cyrl-RS"/>
        </w:rPr>
        <w:t>2</w:t>
      </w:r>
      <w:r w:rsidRPr="00E279D6">
        <w:rPr>
          <w:rFonts w:ascii="Calibri" w:eastAsia="Times New Roman" w:hAnsi="Calibri" w:cs="Calibri"/>
          <w:b/>
          <w:i/>
          <w:sz w:val="28"/>
          <w:szCs w:val="28"/>
        </w:rPr>
        <w:t>.</w:t>
      </w:r>
      <w:r w:rsidRPr="00E279D6">
        <w:rPr>
          <w:rFonts w:ascii="Calibri" w:eastAsia="Times New Roman" w:hAnsi="Calibri" w:cs="Calibri"/>
          <w:b/>
          <w:i/>
          <w:sz w:val="28"/>
          <w:szCs w:val="28"/>
          <w:lang w:val="sr-Cyrl-RS"/>
        </w:rPr>
        <w:t>децембар</w:t>
      </w:r>
      <w:r w:rsidRPr="00E279D6">
        <w:rPr>
          <w:rFonts w:ascii="Calibri" w:eastAsia="Times New Roman" w:hAnsi="Calibri" w:cs="Calibri"/>
          <w:b/>
          <w:i/>
          <w:sz w:val="28"/>
          <w:szCs w:val="28"/>
          <w:lang w:val="sr-Cyrl-CS"/>
        </w:rPr>
        <w:t xml:space="preserve"> </w:t>
      </w:r>
      <w:r w:rsidR="007A214C" w:rsidRPr="00E279D6">
        <w:rPr>
          <w:rFonts w:ascii="Calibri" w:eastAsia="Times New Roman" w:hAnsi="Calibri" w:cs="Calibri"/>
          <w:b/>
          <w:i/>
          <w:sz w:val="28"/>
          <w:szCs w:val="28"/>
          <w:lang w:val="sr-Cyrl-CS"/>
        </w:rPr>
        <w:t>20</w:t>
      </w:r>
      <w:r w:rsidR="00C43902" w:rsidRPr="00E279D6">
        <w:rPr>
          <w:rFonts w:ascii="Calibri" w:eastAsia="Times New Roman" w:hAnsi="Calibri" w:cs="Calibri"/>
          <w:b/>
          <w:i/>
          <w:sz w:val="28"/>
          <w:szCs w:val="28"/>
          <w:lang w:val="sr-Latn-RS"/>
        </w:rPr>
        <w:t>2</w:t>
      </w:r>
      <w:r w:rsidR="00E279D6" w:rsidRPr="00E279D6">
        <w:rPr>
          <w:rFonts w:ascii="Calibri" w:eastAsia="Times New Roman" w:hAnsi="Calibri" w:cs="Calibri"/>
          <w:b/>
          <w:i/>
          <w:sz w:val="28"/>
          <w:szCs w:val="28"/>
          <w:lang w:val="sr-Cyrl-RS"/>
        </w:rPr>
        <w:t>2</w:t>
      </w:r>
      <w:r w:rsidR="007A214C" w:rsidRPr="00E279D6">
        <w:rPr>
          <w:rFonts w:ascii="Calibri" w:eastAsia="Times New Roman" w:hAnsi="Calibri" w:cs="Calibri"/>
          <w:b/>
          <w:i/>
          <w:sz w:val="28"/>
          <w:szCs w:val="28"/>
          <w:lang w:val="sr-Cyrl-CS"/>
        </w:rPr>
        <w:t>.</w:t>
      </w:r>
      <w:r w:rsidRPr="00E279D6">
        <w:rPr>
          <w:rFonts w:ascii="Calibri" w:eastAsia="Times New Roman" w:hAnsi="Calibri" w:cs="Calibri"/>
          <w:b/>
          <w:i/>
          <w:sz w:val="28"/>
          <w:szCs w:val="28"/>
          <w:lang w:val="sr-Cyrl-CS"/>
        </w:rPr>
        <w:t>године</w:t>
      </w:r>
    </w:p>
    <w:p w:rsidR="007A214C" w:rsidRPr="00E279D6" w:rsidRDefault="007A214C" w:rsidP="007A214C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8"/>
          <w:szCs w:val="28"/>
          <w:lang w:val="sr-Cyrl-CS"/>
        </w:rPr>
      </w:pPr>
    </w:p>
    <w:bookmarkEnd w:id="0"/>
    <w:p w:rsidR="007A214C" w:rsidRPr="00014C68" w:rsidRDefault="007A214C" w:rsidP="007A214C">
      <w:pPr>
        <w:spacing w:after="0" w:line="240" w:lineRule="auto"/>
        <w:jc w:val="center"/>
        <w:rPr>
          <w:rFonts w:ascii="Calibri" w:eastAsia="Times New Roman" w:hAnsi="Calibri" w:cs="Calibri"/>
          <w:b/>
          <w:i/>
          <w:color w:val="C0504D" w:themeColor="accent2"/>
          <w:sz w:val="28"/>
          <w:szCs w:val="28"/>
          <w:lang w:val="sr-Cyrl-CS"/>
        </w:rPr>
      </w:pPr>
    </w:p>
    <w:p w:rsidR="007A214C" w:rsidRPr="00657E4A" w:rsidRDefault="007A214C" w:rsidP="007A214C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8"/>
          <w:szCs w:val="28"/>
          <w:lang w:val="sr-Cyrl-CS"/>
        </w:rPr>
      </w:pPr>
    </w:p>
    <w:p w:rsidR="007A214C" w:rsidRPr="00657E4A" w:rsidRDefault="007A214C" w:rsidP="007A214C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8"/>
          <w:szCs w:val="28"/>
          <w:lang w:val="sr-Cyrl-CS"/>
        </w:rPr>
      </w:pPr>
    </w:p>
    <w:p w:rsidR="007A214C" w:rsidRPr="00657E4A" w:rsidRDefault="007A214C" w:rsidP="007A214C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8"/>
          <w:szCs w:val="28"/>
          <w:lang w:val="sr-Cyrl-CS"/>
        </w:rPr>
      </w:pPr>
    </w:p>
    <w:p w:rsidR="00A50D81" w:rsidRPr="00657E4A" w:rsidRDefault="007A214C" w:rsidP="007A214C">
      <w:pPr>
        <w:jc w:val="center"/>
        <w:rPr>
          <w:rFonts w:ascii="Calibri" w:hAnsi="Calibri" w:cs="Calibri"/>
          <w:b/>
          <w:i/>
          <w:sz w:val="32"/>
          <w:szCs w:val="32"/>
          <w:lang w:val="sr-Latn-RS"/>
        </w:rPr>
      </w:pPr>
      <w:r w:rsidRPr="00657E4A">
        <w:rPr>
          <w:rFonts w:ascii="Calibri" w:hAnsi="Calibri" w:cs="Calibri"/>
          <w:b/>
          <w:i/>
          <w:sz w:val="32"/>
          <w:szCs w:val="32"/>
          <w:lang w:val="sr-Cyrl-RS"/>
        </w:rPr>
        <w:t>ГОДИШЊИ ПЛАН РАДА ИНТЕРНЕ РЕВИЗИЈЕ ЗА 202</w:t>
      </w:r>
      <w:r w:rsidR="00FE4C27">
        <w:rPr>
          <w:rFonts w:ascii="Calibri" w:hAnsi="Calibri" w:cs="Calibri"/>
          <w:b/>
          <w:i/>
          <w:sz w:val="32"/>
          <w:szCs w:val="32"/>
          <w:lang w:val="sr-Latn-RS"/>
        </w:rPr>
        <w:t>3</w:t>
      </w:r>
      <w:r w:rsidRPr="00657E4A">
        <w:rPr>
          <w:rFonts w:ascii="Calibri" w:hAnsi="Calibri" w:cs="Calibri"/>
          <w:b/>
          <w:i/>
          <w:sz w:val="32"/>
          <w:szCs w:val="32"/>
          <w:lang w:val="sr-Cyrl-RS"/>
        </w:rPr>
        <w:t>.ГОДИНУ</w:t>
      </w:r>
    </w:p>
    <w:p w:rsidR="007E2461" w:rsidRDefault="007E2461" w:rsidP="007A214C">
      <w:pPr>
        <w:jc w:val="center"/>
        <w:rPr>
          <w:rFonts w:ascii="Calibri" w:hAnsi="Calibri" w:cs="Calibri"/>
          <w:b/>
          <w:i/>
          <w:sz w:val="32"/>
          <w:szCs w:val="32"/>
          <w:lang w:val="sr-Latn-RS"/>
        </w:rPr>
      </w:pPr>
    </w:p>
    <w:p w:rsidR="007E2461" w:rsidRDefault="007E2461" w:rsidP="007A214C">
      <w:pPr>
        <w:jc w:val="center"/>
        <w:rPr>
          <w:rFonts w:ascii="Calibri" w:hAnsi="Calibri" w:cs="Calibri"/>
          <w:b/>
          <w:i/>
          <w:sz w:val="32"/>
          <w:szCs w:val="32"/>
          <w:lang w:val="sr-Latn-RS"/>
        </w:rPr>
      </w:pPr>
    </w:p>
    <w:p w:rsidR="007E2461" w:rsidRDefault="007E2461" w:rsidP="007A214C">
      <w:pPr>
        <w:jc w:val="center"/>
        <w:rPr>
          <w:rFonts w:ascii="Calibri" w:hAnsi="Calibri" w:cs="Calibri"/>
          <w:b/>
          <w:i/>
          <w:sz w:val="32"/>
          <w:szCs w:val="32"/>
          <w:lang w:val="sr-Latn-RS"/>
        </w:rPr>
      </w:pPr>
    </w:p>
    <w:p w:rsidR="007E2461" w:rsidRDefault="007E2461" w:rsidP="007A214C">
      <w:pPr>
        <w:jc w:val="center"/>
        <w:rPr>
          <w:rFonts w:ascii="Calibri" w:hAnsi="Calibri" w:cs="Calibri"/>
          <w:b/>
          <w:i/>
          <w:sz w:val="32"/>
          <w:szCs w:val="32"/>
          <w:lang w:val="sr-Latn-RS"/>
        </w:rPr>
      </w:pPr>
    </w:p>
    <w:p w:rsidR="007E2461" w:rsidRDefault="007E2461" w:rsidP="007A214C">
      <w:pPr>
        <w:jc w:val="center"/>
        <w:rPr>
          <w:rFonts w:ascii="Calibri" w:hAnsi="Calibri" w:cs="Calibri"/>
          <w:b/>
          <w:i/>
          <w:sz w:val="32"/>
          <w:szCs w:val="32"/>
          <w:lang w:val="sr-Latn-RS"/>
        </w:rPr>
      </w:pPr>
    </w:p>
    <w:p w:rsidR="007E2461" w:rsidRDefault="007E2461" w:rsidP="007E2461">
      <w:pPr>
        <w:rPr>
          <w:rFonts w:ascii="Calibri" w:hAnsi="Calibri" w:cs="Calibri"/>
          <w:b/>
          <w:sz w:val="32"/>
          <w:szCs w:val="32"/>
          <w:lang w:val="sr-Latn-RS"/>
        </w:rPr>
      </w:pPr>
    </w:p>
    <w:p w:rsidR="007E2461" w:rsidRDefault="007E2461" w:rsidP="007E2461">
      <w:pPr>
        <w:rPr>
          <w:rFonts w:ascii="Calibri" w:hAnsi="Calibri" w:cs="Calibri"/>
          <w:b/>
          <w:sz w:val="32"/>
          <w:szCs w:val="32"/>
          <w:lang w:val="sr-Latn-RS"/>
        </w:rPr>
      </w:pPr>
    </w:p>
    <w:p w:rsidR="007E2461" w:rsidRDefault="007E2461" w:rsidP="007E2461">
      <w:pPr>
        <w:rPr>
          <w:rFonts w:ascii="Calibri" w:hAnsi="Calibri" w:cs="Calibri"/>
          <w:b/>
          <w:sz w:val="32"/>
          <w:szCs w:val="32"/>
          <w:lang w:val="sr-Latn-RS"/>
        </w:rPr>
      </w:pPr>
    </w:p>
    <w:p w:rsidR="007E2461" w:rsidRDefault="007E2461" w:rsidP="007E2461">
      <w:pPr>
        <w:rPr>
          <w:rFonts w:ascii="Calibri" w:hAnsi="Calibri" w:cs="Calibri"/>
          <w:b/>
          <w:sz w:val="32"/>
          <w:szCs w:val="32"/>
          <w:lang w:val="sr-Latn-RS"/>
        </w:rPr>
      </w:pPr>
    </w:p>
    <w:p w:rsidR="007E2461" w:rsidRDefault="007E2461" w:rsidP="007E2461">
      <w:pPr>
        <w:rPr>
          <w:rFonts w:ascii="Calibri" w:hAnsi="Calibri" w:cs="Calibri"/>
          <w:b/>
          <w:sz w:val="32"/>
          <w:szCs w:val="32"/>
          <w:lang w:val="sr-Latn-RS"/>
        </w:rPr>
      </w:pPr>
    </w:p>
    <w:p w:rsidR="007E2461" w:rsidRDefault="007E2461" w:rsidP="007E2461">
      <w:pPr>
        <w:rPr>
          <w:rFonts w:ascii="Calibri" w:hAnsi="Calibri" w:cs="Calibri"/>
          <w:b/>
          <w:sz w:val="32"/>
          <w:szCs w:val="32"/>
          <w:lang w:val="sr-Latn-RS"/>
        </w:rPr>
      </w:pPr>
    </w:p>
    <w:p w:rsidR="007E2461" w:rsidRDefault="007E2461" w:rsidP="007E2461">
      <w:pPr>
        <w:rPr>
          <w:rFonts w:ascii="Calibri" w:hAnsi="Calibri" w:cs="Calibri"/>
          <w:b/>
          <w:sz w:val="32"/>
          <w:szCs w:val="32"/>
          <w:lang w:val="sr-Latn-RS"/>
        </w:rPr>
      </w:pPr>
    </w:p>
    <w:p w:rsidR="00696FDA" w:rsidRDefault="00696FDA" w:rsidP="00681C51">
      <w:pPr>
        <w:rPr>
          <w:rFonts w:ascii="Calibri" w:hAnsi="Calibri" w:cs="Calibri"/>
          <w:sz w:val="24"/>
          <w:szCs w:val="24"/>
          <w:lang w:val="sr-Cyrl-RS"/>
        </w:rPr>
      </w:pPr>
      <w:r w:rsidRPr="00696FDA">
        <w:rPr>
          <w:rFonts w:ascii="Calibri" w:hAnsi="Calibri" w:cs="Calibri"/>
          <w:sz w:val="24"/>
          <w:szCs w:val="24"/>
          <w:lang w:val="sr-Cyrl-RS"/>
        </w:rPr>
        <w:lastRenderedPageBreak/>
        <w:t xml:space="preserve">На </w:t>
      </w:r>
      <w:r>
        <w:rPr>
          <w:rFonts w:ascii="Calibri" w:hAnsi="Calibri" w:cs="Calibri"/>
          <w:sz w:val="24"/>
          <w:szCs w:val="24"/>
          <w:lang w:val="sr-Cyrl-RS"/>
        </w:rPr>
        <w:t xml:space="preserve">основу члана 23. и 24.Правилника о заједничким критеријумима за организовање и стандардима и методолошким упутствима за поступање и извештавање интерне ревизије у јавном сектору (Службени </w:t>
      </w:r>
      <w:r w:rsidR="00F726D7">
        <w:rPr>
          <w:rFonts w:ascii="Calibri" w:hAnsi="Calibri" w:cs="Calibri"/>
          <w:sz w:val="24"/>
          <w:szCs w:val="24"/>
          <w:lang w:val="sr-Cyrl-RS"/>
        </w:rPr>
        <w:t xml:space="preserve">гласник РС број 99/11 и 106/13),члана 68.став 6 Статута општине Александровац (Сл.лист општине Александровац број 2/19) </w:t>
      </w:r>
      <w:r>
        <w:rPr>
          <w:rFonts w:ascii="Calibri" w:hAnsi="Calibri" w:cs="Calibri"/>
          <w:sz w:val="24"/>
          <w:szCs w:val="24"/>
          <w:lang w:val="sr-Cyrl-RS"/>
        </w:rPr>
        <w:t>и на предлог интерног ревизора општине Александровац, Председник општине Александровац одобрава</w:t>
      </w:r>
    </w:p>
    <w:p w:rsidR="004C0FF2" w:rsidRDefault="004C0FF2" w:rsidP="00681C51">
      <w:pPr>
        <w:rPr>
          <w:rFonts w:ascii="Calibri" w:hAnsi="Calibri" w:cs="Calibri"/>
          <w:sz w:val="24"/>
          <w:szCs w:val="24"/>
          <w:lang w:val="sr-Cyrl-RS"/>
        </w:rPr>
      </w:pPr>
    </w:p>
    <w:p w:rsidR="004C0FF2" w:rsidRDefault="00696FDA" w:rsidP="004C0FF2">
      <w:pPr>
        <w:jc w:val="center"/>
        <w:rPr>
          <w:rFonts w:ascii="Calibri" w:hAnsi="Calibri" w:cs="Calibri"/>
          <w:b/>
          <w:sz w:val="24"/>
          <w:szCs w:val="24"/>
          <w:lang w:val="sr-Cyrl-RS"/>
        </w:rPr>
      </w:pPr>
      <w:r w:rsidRPr="00FE2C09">
        <w:rPr>
          <w:rFonts w:ascii="Calibri" w:hAnsi="Calibri" w:cs="Calibri"/>
          <w:b/>
          <w:sz w:val="24"/>
          <w:szCs w:val="24"/>
          <w:lang w:val="sr-Cyrl-RS"/>
        </w:rPr>
        <w:t>ГОДИШЊИ ПЛАН РАДА</w:t>
      </w:r>
      <w:r w:rsidR="00DF1D7E">
        <w:rPr>
          <w:rFonts w:ascii="Calibri" w:hAnsi="Calibri" w:cs="Calibri"/>
          <w:b/>
          <w:sz w:val="24"/>
          <w:szCs w:val="24"/>
          <w:lang w:val="sr-Latn-RS"/>
        </w:rPr>
        <w:t xml:space="preserve"> </w:t>
      </w:r>
      <w:r w:rsidR="00DF1D7E">
        <w:rPr>
          <w:rFonts w:ascii="Calibri" w:hAnsi="Calibri" w:cs="Calibri"/>
          <w:b/>
          <w:sz w:val="24"/>
          <w:szCs w:val="24"/>
          <w:lang w:val="sr-Cyrl-RS"/>
        </w:rPr>
        <w:t>ИНТЕРНЕ РЕВИЗИЈЕ</w:t>
      </w:r>
      <w:r w:rsidRPr="00FE2C09">
        <w:rPr>
          <w:rFonts w:ascii="Calibri" w:hAnsi="Calibri" w:cs="Calibri"/>
          <w:b/>
          <w:sz w:val="24"/>
          <w:szCs w:val="24"/>
          <w:lang w:val="sr-Cyrl-RS"/>
        </w:rPr>
        <w:t xml:space="preserve"> ОПШТИНЕ АЛЕКСАНДРОВАЦ ЗА 202</w:t>
      </w:r>
      <w:r w:rsidR="008F1279">
        <w:rPr>
          <w:rFonts w:ascii="Calibri" w:hAnsi="Calibri" w:cs="Calibri"/>
          <w:b/>
          <w:sz w:val="24"/>
          <w:szCs w:val="24"/>
          <w:lang w:val="sr-Latn-RS"/>
        </w:rPr>
        <w:t>3</w:t>
      </w:r>
      <w:r w:rsidRPr="00FE2C09">
        <w:rPr>
          <w:rFonts w:ascii="Calibri" w:hAnsi="Calibri" w:cs="Calibri"/>
          <w:b/>
          <w:sz w:val="24"/>
          <w:szCs w:val="24"/>
          <w:lang w:val="sr-Cyrl-RS"/>
        </w:rPr>
        <w:t>.ГОДИНУ</w:t>
      </w:r>
    </w:p>
    <w:p w:rsidR="007E2461" w:rsidRPr="00CC55CF" w:rsidRDefault="00CC55CF" w:rsidP="004C0FF2">
      <w:pPr>
        <w:jc w:val="center"/>
        <w:rPr>
          <w:rFonts w:ascii="Calibri" w:hAnsi="Calibri" w:cs="Calibri"/>
          <w:b/>
          <w:sz w:val="24"/>
          <w:szCs w:val="24"/>
          <w:lang w:val="sr-Cyrl-RS"/>
        </w:rPr>
      </w:pPr>
      <w:r>
        <w:rPr>
          <w:rFonts w:ascii="Calibri" w:hAnsi="Calibri" w:cs="Calibri"/>
          <w:b/>
          <w:sz w:val="24"/>
          <w:szCs w:val="24"/>
          <w:lang w:val="sr-Latn-RS"/>
        </w:rPr>
        <w:t xml:space="preserve">                                                             </w:t>
      </w:r>
    </w:p>
    <w:p w:rsidR="00F726D7" w:rsidRDefault="00F726D7" w:rsidP="007E2461">
      <w:pPr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  <w:lang w:val="sr-Cyrl-RS"/>
        </w:rPr>
        <w:t>Годишњи план рада интерне ревизије за 202</w:t>
      </w:r>
      <w:r w:rsidR="008F1279">
        <w:rPr>
          <w:rFonts w:ascii="Calibri" w:hAnsi="Calibri" w:cs="Calibri"/>
          <w:sz w:val="24"/>
          <w:szCs w:val="24"/>
          <w:lang w:val="sr-Latn-RS"/>
        </w:rPr>
        <w:t>3</w:t>
      </w:r>
      <w:r>
        <w:rPr>
          <w:rFonts w:ascii="Calibri" w:hAnsi="Calibri" w:cs="Calibri"/>
          <w:sz w:val="24"/>
          <w:szCs w:val="24"/>
          <w:lang w:val="sr-Cyrl-RS"/>
        </w:rPr>
        <w:t>.годину</w:t>
      </w:r>
      <w:r w:rsidR="007E2461"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  <w:lang w:val="sr-Cyrl-RS"/>
        </w:rPr>
        <w:t>сачињен је на основу</w:t>
      </w:r>
      <w:r w:rsidR="007E2461">
        <w:rPr>
          <w:rFonts w:ascii="Calibri" w:hAnsi="Calibri" w:cs="Calibri"/>
          <w:sz w:val="24"/>
          <w:szCs w:val="24"/>
          <w:lang w:val="sr-Cyrl-RS"/>
        </w:rPr>
        <w:t xml:space="preserve"> Стратешко</w:t>
      </w:r>
      <w:r>
        <w:rPr>
          <w:rFonts w:ascii="Calibri" w:hAnsi="Calibri" w:cs="Calibri"/>
          <w:sz w:val="24"/>
          <w:szCs w:val="24"/>
          <w:lang w:val="sr-Cyrl-RS"/>
        </w:rPr>
        <w:t>г</w:t>
      </w:r>
      <w:r w:rsidR="007E2461">
        <w:rPr>
          <w:rFonts w:ascii="Calibri" w:hAnsi="Calibri" w:cs="Calibri"/>
          <w:sz w:val="24"/>
          <w:szCs w:val="24"/>
          <w:lang w:val="sr-Cyrl-RS"/>
        </w:rPr>
        <w:t xml:space="preserve"> план</w:t>
      </w:r>
      <w:r>
        <w:rPr>
          <w:rFonts w:ascii="Calibri" w:hAnsi="Calibri" w:cs="Calibri"/>
          <w:sz w:val="24"/>
          <w:szCs w:val="24"/>
          <w:lang w:val="sr-Cyrl-RS"/>
        </w:rPr>
        <w:t>а</w:t>
      </w:r>
      <w:r w:rsidR="007E2461">
        <w:rPr>
          <w:rFonts w:ascii="Calibri" w:hAnsi="Calibri" w:cs="Calibri"/>
          <w:sz w:val="24"/>
          <w:szCs w:val="24"/>
          <w:lang w:val="sr-Cyrl-RS"/>
        </w:rPr>
        <w:t xml:space="preserve"> за период 202</w:t>
      </w:r>
      <w:r w:rsidR="008F1279">
        <w:rPr>
          <w:rFonts w:ascii="Calibri" w:hAnsi="Calibri" w:cs="Calibri"/>
          <w:sz w:val="24"/>
          <w:szCs w:val="24"/>
          <w:lang w:val="sr-Latn-RS"/>
        </w:rPr>
        <w:t>3</w:t>
      </w:r>
      <w:r w:rsidR="007E2461">
        <w:rPr>
          <w:rFonts w:ascii="Calibri" w:hAnsi="Calibri" w:cs="Calibri"/>
          <w:sz w:val="24"/>
          <w:szCs w:val="24"/>
          <w:lang w:val="sr-Cyrl-RS"/>
        </w:rPr>
        <w:t>. – 202</w:t>
      </w:r>
      <w:r w:rsidR="008F1279">
        <w:rPr>
          <w:rFonts w:ascii="Calibri" w:hAnsi="Calibri" w:cs="Calibri"/>
          <w:sz w:val="24"/>
          <w:szCs w:val="24"/>
          <w:lang w:val="sr-Latn-RS"/>
        </w:rPr>
        <w:t>5</w:t>
      </w:r>
      <w:r w:rsidR="007E2461">
        <w:rPr>
          <w:rFonts w:ascii="Calibri" w:hAnsi="Calibri" w:cs="Calibri"/>
          <w:sz w:val="24"/>
          <w:szCs w:val="24"/>
          <w:lang w:val="sr-Cyrl-RS"/>
        </w:rPr>
        <w:t>.године</w:t>
      </w:r>
      <w:r>
        <w:rPr>
          <w:rFonts w:ascii="Calibri" w:hAnsi="Calibri" w:cs="Calibri"/>
          <w:sz w:val="24"/>
          <w:szCs w:val="24"/>
          <w:lang w:val="sr-Cyrl-RS"/>
        </w:rPr>
        <w:t>, а у складу са циљевима,приоритетима и расположивим ресурсима и представља инструмент спровођења и примене закона и прописа.</w:t>
      </w:r>
    </w:p>
    <w:p w:rsidR="006129E8" w:rsidRDefault="00B6350B" w:rsidP="00F726D7">
      <w:pPr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  <w:lang w:val="sr-Cyrl-RS"/>
        </w:rPr>
        <w:t>Годишњи план урађен је на бази процене ризика у оквиру идентификованих система, процеса и активности у ревизорском окружењу, а у складу са Повељом интерне ревизије.</w:t>
      </w:r>
    </w:p>
    <w:p w:rsidR="00B6350B" w:rsidRPr="00F726D7" w:rsidRDefault="00F726D7" w:rsidP="00F726D7">
      <w:pPr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b/>
          <w:sz w:val="24"/>
          <w:szCs w:val="24"/>
          <w:lang w:val="sr-Latn-RS"/>
        </w:rPr>
        <w:t xml:space="preserve"> </w:t>
      </w:r>
      <w:r w:rsidRPr="006129E8">
        <w:rPr>
          <w:rFonts w:ascii="Calibri" w:hAnsi="Calibri" w:cs="Calibri"/>
          <w:sz w:val="24"/>
          <w:szCs w:val="24"/>
          <w:lang w:val="sr-Cyrl-RS"/>
        </w:rPr>
        <w:t>Правни основ за утврђивање</w:t>
      </w:r>
      <w:r>
        <w:rPr>
          <w:rFonts w:ascii="Calibri" w:hAnsi="Calibri" w:cs="Calibri"/>
          <w:b/>
          <w:sz w:val="24"/>
          <w:szCs w:val="24"/>
          <w:lang w:val="sr-Cyrl-RS"/>
        </w:rPr>
        <w:t xml:space="preserve"> </w:t>
      </w:r>
      <w:r w:rsidR="00B6350B" w:rsidRPr="00B6350B">
        <w:rPr>
          <w:rFonts w:ascii="Calibri" w:hAnsi="Calibri" w:cs="Calibri"/>
          <w:sz w:val="24"/>
          <w:szCs w:val="24"/>
          <w:lang w:val="sr-Cyrl-RS"/>
        </w:rPr>
        <w:t>Г</w:t>
      </w:r>
      <w:r w:rsidR="00B6350B">
        <w:rPr>
          <w:rFonts w:ascii="Calibri" w:hAnsi="Calibri" w:cs="Calibri"/>
          <w:sz w:val="24"/>
          <w:szCs w:val="24"/>
          <w:lang w:val="sr-Cyrl-RS"/>
        </w:rPr>
        <w:t xml:space="preserve">одишњег плана рада интерне ревизије </w:t>
      </w:r>
      <w:r w:rsidR="006129E8">
        <w:rPr>
          <w:rFonts w:ascii="Calibri" w:hAnsi="Calibri" w:cs="Calibri"/>
          <w:sz w:val="24"/>
          <w:szCs w:val="24"/>
          <w:lang w:val="sr-Cyrl-RS"/>
        </w:rPr>
        <w:t xml:space="preserve">прописан </w:t>
      </w:r>
      <w:r w:rsidR="00B6350B">
        <w:rPr>
          <w:rFonts w:ascii="Calibri" w:hAnsi="Calibri" w:cs="Calibri"/>
          <w:sz w:val="24"/>
          <w:szCs w:val="24"/>
          <w:lang w:val="sr-Cyrl-RS"/>
        </w:rPr>
        <w:t xml:space="preserve"> је чланом 17. став 1. тачка 1 и чланом 25.Правилника о заједничким критеријумима за организовање и стандардима и методолошким упутствима за поступање и извештавање интерне ревизије у јавном сектору (Сл.гласник РС, број 99/11 и 106/13).</w:t>
      </w:r>
    </w:p>
    <w:p w:rsidR="00B6350B" w:rsidRDefault="00B6350B" w:rsidP="00B6350B">
      <w:pPr>
        <w:rPr>
          <w:rFonts w:ascii="Calibri" w:hAnsi="Calibri" w:cs="Calibri"/>
          <w:sz w:val="24"/>
          <w:szCs w:val="24"/>
          <w:lang w:val="sr-Cyrl-RS"/>
        </w:rPr>
      </w:pPr>
      <w:r w:rsidRPr="00B6350B">
        <w:rPr>
          <w:rFonts w:ascii="Calibri" w:hAnsi="Calibri" w:cs="Calibri"/>
          <w:sz w:val="24"/>
          <w:szCs w:val="24"/>
          <w:lang w:val="sr-Cyrl-RS"/>
        </w:rPr>
        <w:t xml:space="preserve">У </w:t>
      </w:r>
      <w:r>
        <w:rPr>
          <w:rFonts w:ascii="Calibri" w:hAnsi="Calibri" w:cs="Calibri"/>
          <w:sz w:val="24"/>
          <w:szCs w:val="24"/>
          <w:lang w:val="sr-Cyrl-RS"/>
        </w:rPr>
        <w:t>202</w:t>
      </w:r>
      <w:r w:rsidR="008F1279">
        <w:rPr>
          <w:rFonts w:ascii="Calibri" w:hAnsi="Calibri" w:cs="Calibri"/>
          <w:sz w:val="24"/>
          <w:szCs w:val="24"/>
          <w:lang w:val="sr-Latn-RS"/>
        </w:rPr>
        <w:t>3</w:t>
      </w:r>
      <w:r>
        <w:rPr>
          <w:rFonts w:ascii="Calibri" w:hAnsi="Calibri" w:cs="Calibri"/>
          <w:sz w:val="24"/>
          <w:szCs w:val="24"/>
          <w:lang w:val="sr-Cyrl-RS"/>
        </w:rPr>
        <w:t>.години ревизије ће обављати један овлашћени интерни ревизор у јавном сектору.</w:t>
      </w:r>
    </w:p>
    <w:tbl>
      <w:tblPr>
        <w:tblStyle w:val="TableGrid"/>
        <w:tblW w:w="0" w:type="auto"/>
        <w:tblInd w:w="2538" w:type="dxa"/>
        <w:tblLook w:val="04A0" w:firstRow="1" w:lastRow="0" w:firstColumn="1" w:lastColumn="0" w:noHBand="0" w:noVBand="1"/>
      </w:tblPr>
      <w:tblGrid>
        <w:gridCol w:w="2700"/>
        <w:gridCol w:w="2160"/>
      </w:tblGrid>
      <w:tr w:rsidR="00D70DDA" w:rsidRPr="00F4097B" w:rsidTr="0044332D">
        <w:tc>
          <w:tcPr>
            <w:tcW w:w="4860" w:type="dxa"/>
            <w:gridSpan w:val="2"/>
          </w:tcPr>
          <w:p w:rsidR="00D70DDA" w:rsidRPr="00F4097B" w:rsidRDefault="00D70DDA" w:rsidP="0044332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Процена броја ревизор дана</w:t>
            </w:r>
          </w:p>
        </w:tc>
      </w:tr>
      <w:tr w:rsidR="00D70DDA" w:rsidRPr="00F4097B" w:rsidTr="00D70DDA">
        <w:tc>
          <w:tcPr>
            <w:tcW w:w="2700" w:type="dxa"/>
          </w:tcPr>
          <w:p w:rsidR="00D70DDA" w:rsidRPr="00F4097B" w:rsidRDefault="00D70DDA" w:rsidP="0044332D">
            <w:pPr>
              <w:rPr>
                <w:sz w:val="20"/>
                <w:szCs w:val="20"/>
                <w:lang w:val="sr-Cyrl-RS"/>
              </w:rPr>
            </w:pPr>
            <w:r w:rsidRPr="00F4097B">
              <w:rPr>
                <w:sz w:val="20"/>
                <w:szCs w:val="20"/>
                <w:lang w:val="sr-Cyrl-RS"/>
              </w:rPr>
              <w:t>Радни дани</w:t>
            </w:r>
          </w:p>
        </w:tc>
        <w:tc>
          <w:tcPr>
            <w:tcW w:w="2160" w:type="dxa"/>
          </w:tcPr>
          <w:p w:rsidR="00D70DDA" w:rsidRPr="00F4097B" w:rsidRDefault="00D70DDA" w:rsidP="0044332D">
            <w:pPr>
              <w:jc w:val="right"/>
              <w:rPr>
                <w:sz w:val="20"/>
                <w:szCs w:val="20"/>
                <w:lang w:val="sr-Cyrl-RS"/>
              </w:rPr>
            </w:pPr>
            <w:r w:rsidRPr="00F4097B">
              <w:rPr>
                <w:sz w:val="20"/>
                <w:szCs w:val="20"/>
                <w:lang w:val="sr-Cyrl-RS"/>
              </w:rPr>
              <w:t>265</w:t>
            </w:r>
          </w:p>
        </w:tc>
      </w:tr>
      <w:tr w:rsidR="00D70DDA" w:rsidRPr="00F4097B" w:rsidTr="00D70DDA">
        <w:tc>
          <w:tcPr>
            <w:tcW w:w="2700" w:type="dxa"/>
          </w:tcPr>
          <w:p w:rsidR="00D70DDA" w:rsidRPr="00F4097B" w:rsidRDefault="00D70DDA" w:rsidP="0044332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Празници</w:t>
            </w:r>
          </w:p>
        </w:tc>
        <w:tc>
          <w:tcPr>
            <w:tcW w:w="2160" w:type="dxa"/>
          </w:tcPr>
          <w:p w:rsidR="00D70DDA" w:rsidRPr="00F4097B" w:rsidRDefault="00D70DDA" w:rsidP="0044332D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-</w:t>
            </w:r>
            <w:r>
              <w:rPr>
                <w:sz w:val="20"/>
                <w:szCs w:val="20"/>
                <w:lang w:val="sr-Cyrl-RS"/>
              </w:rPr>
              <w:t>8</w:t>
            </w:r>
          </w:p>
        </w:tc>
      </w:tr>
      <w:tr w:rsidR="00D70DDA" w:rsidRPr="00F4097B" w:rsidTr="00D70DDA">
        <w:tc>
          <w:tcPr>
            <w:tcW w:w="2700" w:type="dxa"/>
          </w:tcPr>
          <w:p w:rsidR="00D70DDA" w:rsidRPr="00F4097B" w:rsidRDefault="00D70DDA" w:rsidP="0044332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Годишњи одмор</w:t>
            </w:r>
          </w:p>
        </w:tc>
        <w:tc>
          <w:tcPr>
            <w:tcW w:w="2160" w:type="dxa"/>
          </w:tcPr>
          <w:p w:rsidR="00D70DDA" w:rsidRPr="00F4097B" w:rsidRDefault="00D70DDA" w:rsidP="0044332D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-25</w:t>
            </w:r>
          </w:p>
        </w:tc>
      </w:tr>
      <w:tr w:rsidR="00D70DDA" w:rsidRPr="00F4097B" w:rsidTr="00D70DDA">
        <w:tc>
          <w:tcPr>
            <w:tcW w:w="2700" w:type="dxa"/>
          </w:tcPr>
          <w:p w:rsidR="00D70DDA" w:rsidRPr="00F4097B" w:rsidRDefault="00D70DDA" w:rsidP="0044332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Доношење планова</w:t>
            </w:r>
          </w:p>
        </w:tc>
        <w:tc>
          <w:tcPr>
            <w:tcW w:w="2160" w:type="dxa"/>
          </w:tcPr>
          <w:p w:rsidR="00D70DDA" w:rsidRPr="00F4097B" w:rsidRDefault="00D70DDA" w:rsidP="0044332D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-7</w:t>
            </w:r>
          </w:p>
        </w:tc>
      </w:tr>
      <w:tr w:rsidR="00D70DDA" w:rsidRPr="00F4097B" w:rsidTr="00D70DDA">
        <w:tc>
          <w:tcPr>
            <w:tcW w:w="2700" w:type="dxa"/>
          </w:tcPr>
          <w:p w:rsidR="00D70DDA" w:rsidRPr="00F4097B" w:rsidRDefault="00D70DDA" w:rsidP="0044332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Семинари</w:t>
            </w:r>
          </w:p>
        </w:tc>
        <w:tc>
          <w:tcPr>
            <w:tcW w:w="2160" w:type="dxa"/>
          </w:tcPr>
          <w:p w:rsidR="00D70DDA" w:rsidRPr="00F4097B" w:rsidRDefault="00D70DDA" w:rsidP="0044332D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  <w:r w:rsidRPr="00F4097B">
              <w:rPr>
                <w:sz w:val="20"/>
                <w:szCs w:val="20"/>
                <w:lang w:val="sr-Cyrl-RS"/>
              </w:rPr>
              <w:t>1</w:t>
            </w:r>
            <w:r>
              <w:rPr>
                <w:sz w:val="20"/>
                <w:szCs w:val="20"/>
                <w:lang w:val="sr-Cyrl-RS"/>
              </w:rPr>
              <w:t>5</w:t>
            </w:r>
          </w:p>
        </w:tc>
      </w:tr>
      <w:tr w:rsidR="00D70DDA" w:rsidRPr="00F4097B" w:rsidTr="00D70DDA">
        <w:tc>
          <w:tcPr>
            <w:tcW w:w="2700" w:type="dxa"/>
          </w:tcPr>
          <w:p w:rsidR="00D70DDA" w:rsidRPr="00F4097B" w:rsidRDefault="00D70DDA" w:rsidP="0044332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Праћење и спровођење препорука</w:t>
            </w:r>
          </w:p>
        </w:tc>
        <w:tc>
          <w:tcPr>
            <w:tcW w:w="2160" w:type="dxa"/>
          </w:tcPr>
          <w:p w:rsidR="00D70DDA" w:rsidRPr="00F4097B" w:rsidRDefault="00D70DDA" w:rsidP="0044332D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-10</w:t>
            </w:r>
          </w:p>
        </w:tc>
      </w:tr>
      <w:tr w:rsidR="00D70DDA" w:rsidRPr="00F4097B" w:rsidTr="00D70DDA">
        <w:tc>
          <w:tcPr>
            <w:tcW w:w="2700" w:type="dxa"/>
          </w:tcPr>
          <w:p w:rsidR="00D70DDA" w:rsidRPr="00F4097B" w:rsidRDefault="00D70DDA" w:rsidP="0044332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Непредвиђене околности</w:t>
            </w:r>
          </w:p>
        </w:tc>
        <w:tc>
          <w:tcPr>
            <w:tcW w:w="2160" w:type="dxa"/>
          </w:tcPr>
          <w:p w:rsidR="00D70DDA" w:rsidRPr="00F4097B" w:rsidRDefault="00D70DDA" w:rsidP="0044332D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                                                       -20</w:t>
            </w:r>
          </w:p>
        </w:tc>
      </w:tr>
      <w:tr w:rsidR="00D70DDA" w:rsidTr="00D70DDA">
        <w:tc>
          <w:tcPr>
            <w:tcW w:w="2700" w:type="dxa"/>
          </w:tcPr>
          <w:p w:rsidR="00D70DDA" w:rsidRDefault="00D70DDA" w:rsidP="0044332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Ажурирање стратегијских и годишњих планова</w:t>
            </w:r>
          </w:p>
        </w:tc>
        <w:tc>
          <w:tcPr>
            <w:tcW w:w="2160" w:type="dxa"/>
          </w:tcPr>
          <w:p w:rsidR="00D70DDA" w:rsidRDefault="00D70DDA" w:rsidP="0044332D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-7</w:t>
            </w:r>
          </w:p>
        </w:tc>
      </w:tr>
      <w:tr w:rsidR="00D70DDA" w:rsidTr="0044332D">
        <w:tc>
          <w:tcPr>
            <w:tcW w:w="2700" w:type="dxa"/>
          </w:tcPr>
          <w:p w:rsidR="00D70DDA" w:rsidRDefault="00D70DDA" w:rsidP="0044332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Укупно расположиво дана за вршење ревизије са осталим административним пословима</w:t>
            </w:r>
          </w:p>
        </w:tc>
        <w:tc>
          <w:tcPr>
            <w:tcW w:w="2160" w:type="dxa"/>
          </w:tcPr>
          <w:p w:rsidR="00D70DDA" w:rsidRDefault="00D70DDA" w:rsidP="0044332D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173</w:t>
            </w:r>
          </w:p>
        </w:tc>
      </w:tr>
    </w:tbl>
    <w:p w:rsidR="007305BD" w:rsidRDefault="007305BD" w:rsidP="00906785">
      <w:pPr>
        <w:rPr>
          <w:rFonts w:ascii="Calibri" w:hAnsi="Calibri" w:cs="Calibri"/>
          <w:sz w:val="24"/>
          <w:szCs w:val="24"/>
          <w:lang w:val="sr-Latn-RS"/>
        </w:rPr>
      </w:pPr>
    </w:p>
    <w:p w:rsidR="00906785" w:rsidRDefault="00906785" w:rsidP="00906785">
      <w:pPr>
        <w:rPr>
          <w:rFonts w:ascii="Calibri" w:hAnsi="Calibri" w:cs="Calibri"/>
          <w:sz w:val="24"/>
          <w:szCs w:val="24"/>
          <w:lang w:val="sr-Cyrl-RS"/>
        </w:rPr>
      </w:pPr>
      <w:r w:rsidRPr="00906785">
        <w:rPr>
          <w:rFonts w:ascii="Calibri" w:hAnsi="Calibri" w:cs="Calibri"/>
          <w:sz w:val="24"/>
          <w:szCs w:val="24"/>
          <w:lang w:val="sr-Cyrl-RS"/>
        </w:rPr>
        <w:lastRenderedPageBreak/>
        <w:t xml:space="preserve">У </w:t>
      </w:r>
      <w:r>
        <w:rPr>
          <w:rFonts w:ascii="Calibri" w:hAnsi="Calibri" w:cs="Calibri"/>
          <w:sz w:val="24"/>
          <w:szCs w:val="24"/>
          <w:lang w:val="sr-Cyrl-RS"/>
        </w:rPr>
        <w:t>табел</w:t>
      </w:r>
      <w:r w:rsidR="006129E8">
        <w:rPr>
          <w:rFonts w:ascii="Calibri" w:hAnsi="Calibri" w:cs="Calibri"/>
          <w:sz w:val="24"/>
          <w:szCs w:val="24"/>
          <w:lang w:val="sr-Cyrl-RS"/>
        </w:rPr>
        <w:t>арном приказу</w:t>
      </w:r>
      <w:r>
        <w:rPr>
          <w:rFonts w:ascii="Calibri" w:hAnsi="Calibri" w:cs="Calibri"/>
          <w:sz w:val="24"/>
          <w:szCs w:val="24"/>
          <w:lang w:val="sr-Cyrl-RS"/>
        </w:rPr>
        <w:t xml:space="preserve"> кој</w:t>
      </w:r>
      <w:r w:rsidR="006129E8">
        <w:rPr>
          <w:rFonts w:ascii="Calibri" w:hAnsi="Calibri" w:cs="Calibri"/>
          <w:sz w:val="24"/>
          <w:szCs w:val="24"/>
          <w:lang w:val="sr-Cyrl-RS"/>
        </w:rPr>
        <w:t>и</w:t>
      </w:r>
      <w:r>
        <w:rPr>
          <w:rFonts w:ascii="Calibri" w:hAnsi="Calibri" w:cs="Calibri"/>
          <w:sz w:val="24"/>
          <w:szCs w:val="24"/>
          <w:lang w:val="sr-Cyrl-RS"/>
        </w:rPr>
        <w:t xml:space="preserve"> следи дефинисани с</w:t>
      </w:r>
      <w:r w:rsidR="006129E8">
        <w:rPr>
          <w:rFonts w:ascii="Calibri" w:hAnsi="Calibri" w:cs="Calibri"/>
          <w:sz w:val="24"/>
          <w:szCs w:val="24"/>
          <w:lang w:val="sr-Cyrl-RS"/>
        </w:rPr>
        <w:t>у циљеви, циљне групе,</w:t>
      </w:r>
      <w:r>
        <w:rPr>
          <w:rFonts w:ascii="Calibri" w:hAnsi="Calibri" w:cs="Calibri"/>
          <w:sz w:val="24"/>
          <w:szCs w:val="24"/>
          <w:lang w:val="sr-Cyrl-RS"/>
        </w:rPr>
        <w:t xml:space="preserve"> начин</w:t>
      </w:r>
      <w:r w:rsidR="006129E8">
        <w:rPr>
          <w:rFonts w:ascii="Calibri" w:hAnsi="Calibri" w:cs="Calibri"/>
          <w:sz w:val="24"/>
          <w:szCs w:val="24"/>
          <w:lang w:val="sr-Cyrl-RS"/>
        </w:rPr>
        <w:t xml:space="preserve"> и динамика </w:t>
      </w:r>
      <w:r>
        <w:rPr>
          <w:rFonts w:ascii="Calibri" w:hAnsi="Calibri" w:cs="Calibri"/>
          <w:sz w:val="24"/>
          <w:szCs w:val="24"/>
          <w:lang w:val="sr-Cyrl-RS"/>
        </w:rPr>
        <w:t xml:space="preserve"> реализације</w:t>
      </w:r>
      <w:r w:rsidR="006129E8">
        <w:rPr>
          <w:rFonts w:ascii="Calibri" w:hAnsi="Calibri" w:cs="Calibri"/>
          <w:sz w:val="24"/>
          <w:szCs w:val="24"/>
          <w:lang w:val="sr-Cyrl-RS"/>
        </w:rPr>
        <w:t>,као и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="00FE2C09">
        <w:rPr>
          <w:rFonts w:ascii="Calibri" w:hAnsi="Calibri" w:cs="Calibri"/>
          <w:sz w:val="24"/>
          <w:szCs w:val="24"/>
          <w:lang w:val="sr-Cyrl-RS"/>
        </w:rPr>
        <w:t>очекивани резултат приликом спровођења Годишњег плана интерног ревизора општине Александровац за 202</w:t>
      </w:r>
      <w:r w:rsidR="009D3E57">
        <w:rPr>
          <w:rFonts w:ascii="Calibri" w:hAnsi="Calibri" w:cs="Calibri"/>
          <w:sz w:val="24"/>
          <w:szCs w:val="24"/>
          <w:lang w:val="sr-Latn-RS"/>
        </w:rPr>
        <w:t>3</w:t>
      </w:r>
      <w:r w:rsidR="00FE2C09">
        <w:rPr>
          <w:rFonts w:ascii="Calibri" w:hAnsi="Calibri" w:cs="Calibri"/>
          <w:sz w:val="24"/>
          <w:szCs w:val="24"/>
          <w:lang w:val="sr-Cyrl-RS"/>
        </w:rPr>
        <w:t>.годину: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1"/>
        <w:gridCol w:w="7685"/>
      </w:tblGrid>
      <w:tr w:rsidR="00906785" w:rsidRPr="005E6985" w:rsidTr="008C1FD7">
        <w:trPr>
          <w:trHeight w:val="5804"/>
        </w:trPr>
        <w:tc>
          <w:tcPr>
            <w:tcW w:w="1368" w:type="dxa"/>
          </w:tcPr>
          <w:p w:rsidR="00906785" w:rsidRPr="005E6985" w:rsidRDefault="00906785" w:rsidP="00906785">
            <w:pPr>
              <w:rPr>
                <w:rFonts w:ascii="Calibri" w:hAnsi="Calibri" w:cs="Calibri"/>
                <w:b/>
                <w:lang w:val="sr-Cyrl-RS"/>
              </w:rPr>
            </w:pPr>
            <w:r w:rsidRPr="005E6985">
              <w:rPr>
                <w:rFonts w:ascii="Calibri" w:hAnsi="Calibri" w:cs="Calibri"/>
                <w:b/>
                <w:lang w:val="sr-Cyrl-RS"/>
              </w:rPr>
              <w:t>Циљеви:</w:t>
            </w:r>
          </w:p>
        </w:tc>
        <w:tc>
          <w:tcPr>
            <w:tcW w:w="8208" w:type="dxa"/>
          </w:tcPr>
          <w:p w:rsidR="003455C6" w:rsidRPr="009D3E57" w:rsidRDefault="000C77AA" w:rsidP="000C77AA">
            <w:pPr>
              <w:rPr>
                <w:color w:val="C0504D" w:themeColor="accent2"/>
                <w:lang w:val="sr-Cyrl-RS"/>
              </w:rPr>
            </w:pPr>
            <w:r>
              <w:rPr>
                <w:lang w:val="sr-Cyrl-RS"/>
              </w:rPr>
              <w:t>1.</w:t>
            </w:r>
            <w:r w:rsidRPr="002B798D">
              <w:rPr>
                <w:lang w:val="sr-Cyrl-RS"/>
              </w:rPr>
              <w:t xml:space="preserve">Помоћ организацији да оствари циљеве и то: </w:t>
            </w:r>
            <w:r w:rsidR="009D3E57" w:rsidRPr="002B798D">
              <w:rPr>
                <w:lang w:val="sr-Cyrl-RS"/>
              </w:rPr>
              <w:t xml:space="preserve">да су </w:t>
            </w:r>
            <w:r w:rsidR="002B798D" w:rsidRPr="002B798D">
              <w:rPr>
                <w:lang w:val="sr-Cyrl-RS"/>
              </w:rPr>
              <w:t xml:space="preserve">текуће и капиталне </w:t>
            </w:r>
            <w:r w:rsidR="009D3E57" w:rsidRPr="002B798D">
              <w:rPr>
                <w:lang w:val="sr-Cyrl-RS"/>
              </w:rPr>
              <w:t>дотације</w:t>
            </w:r>
            <w:r w:rsidR="002B798D" w:rsidRPr="002B798D">
              <w:rPr>
                <w:lang w:val="sr-Cyrl-RS"/>
              </w:rPr>
              <w:t xml:space="preserve"> здравственим установама из буџета ЈЛС пренете у складу са прописима и уз одговарајућу документацију</w:t>
            </w:r>
            <w:r w:rsidR="009D3E57" w:rsidRPr="002B798D">
              <w:rPr>
                <w:lang w:val="sr-Cyrl-RS"/>
              </w:rPr>
              <w:t xml:space="preserve"> </w:t>
            </w:r>
          </w:p>
          <w:p w:rsidR="000C77AA" w:rsidRPr="009D3E57" w:rsidRDefault="000C77AA" w:rsidP="000C77AA">
            <w:pPr>
              <w:rPr>
                <w:color w:val="C0504D" w:themeColor="accent2"/>
                <w:lang w:val="sr-Cyrl-RS"/>
              </w:rPr>
            </w:pPr>
          </w:p>
          <w:p w:rsidR="003455C6" w:rsidRPr="009D3E57" w:rsidRDefault="000C77AA" w:rsidP="003455C6">
            <w:pPr>
              <w:rPr>
                <w:color w:val="C0504D" w:themeColor="accent2"/>
                <w:lang w:val="sr-Cyrl-RS"/>
              </w:rPr>
            </w:pPr>
            <w:r w:rsidRPr="00792A0A">
              <w:rPr>
                <w:lang w:val="sr-Cyrl-RS"/>
              </w:rPr>
              <w:t xml:space="preserve">2. </w:t>
            </w:r>
            <w:r w:rsidRPr="009D3E57">
              <w:rPr>
                <w:lang w:val="sr-Cyrl-RS"/>
              </w:rPr>
              <w:t xml:space="preserve">Помоћ организацији да оствари циљеве и то: </w:t>
            </w:r>
            <w:r w:rsidR="009D3E57" w:rsidRPr="009D3E57">
              <w:rPr>
                <w:lang w:val="sr-Cyrl-RS"/>
              </w:rPr>
              <w:t>да су јавне набавке и реализација уговора спроведене у складу са законом</w:t>
            </w:r>
          </w:p>
          <w:p w:rsidR="000C77AA" w:rsidRDefault="000C77AA" w:rsidP="003455C6">
            <w:pPr>
              <w:rPr>
                <w:lang w:val="sr-Cyrl-RS"/>
              </w:rPr>
            </w:pPr>
          </w:p>
          <w:p w:rsidR="00792A0A" w:rsidRDefault="000C77AA" w:rsidP="003455C6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  <w:r w:rsidR="003455C6">
              <w:rPr>
                <w:lang w:val="sr-Cyrl-RS"/>
              </w:rPr>
              <w:t xml:space="preserve"> </w:t>
            </w:r>
            <w:r w:rsidRPr="000C77AA">
              <w:rPr>
                <w:lang w:val="sr-Cyrl-RS"/>
              </w:rPr>
              <w:t xml:space="preserve">Помоћ организацији да оствари циљеве и то: </w:t>
            </w:r>
            <w:r>
              <w:rPr>
                <w:lang w:val="sr-Cyrl-RS"/>
              </w:rPr>
              <w:t>да се пројекти извршавају на економичан, ефикасан и ефективан начин и у складу са потписаним уговорима, а кроз процену управљања ризицима</w:t>
            </w:r>
          </w:p>
          <w:p w:rsidR="000C77AA" w:rsidRDefault="000C77AA" w:rsidP="003455C6">
            <w:pPr>
              <w:rPr>
                <w:lang w:val="sr-Cyrl-RS"/>
              </w:rPr>
            </w:pPr>
          </w:p>
          <w:p w:rsidR="003455C6" w:rsidRDefault="000C77AA" w:rsidP="003455C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4. </w:t>
            </w:r>
            <w:r w:rsidRPr="000C77AA">
              <w:rPr>
                <w:lang w:val="sr-Cyrl-RS"/>
              </w:rPr>
              <w:t>Помоћ организацији да оствари циљеве и то:</w:t>
            </w:r>
            <w:r w:rsidR="0019660C">
              <w:rPr>
                <w:lang w:val="sr-Latn-RS"/>
              </w:rPr>
              <w:t xml:space="preserve"> </w:t>
            </w:r>
            <w:r w:rsidR="00B75D35">
              <w:rPr>
                <w:lang w:val="sr-Cyrl-RS"/>
              </w:rPr>
              <w:t>да се з</w:t>
            </w:r>
            <w:r w:rsidR="003455C6">
              <w:rPr>
                <w:lang w:val="sr-Cyrl-RS"/>
              </w:rPr>
              <w:t>араде и друга примања</w:t>
            </w:r>
            <w:r w:rsidR="00B75D35">
              <w:rPr>
                <w:lang w:val="sr-Cyrl-RS"/>
              </w:rPr>
              <w:t xml:space="preserve"> запослених врши у складу са</w:t>
            </w:r>
            <w:r w:rsidR="003455C6">
              <w:rPr>
                <w:lang w:val="sr-Latn-RS"/>
              </w:rPr>
              <w:t xml:space="preserve"> </w:t>
            </w:r>
            <w:r w:rsidR="00B75D35">
              <w:rPr>
                <w:lang w:val="sr-Cyrl-RS"/>
              </w:rPr>
              <w:t>прописима који уређује ову област на одговоран и економичан начин, а кроз процену управљања ризицима</w:t>
            </w:r>
          </w:p>
          <w:p w:rsidR="00B75D35" w:rsidRDefault="00B75D35" w:rsidP="003455C6">
            <w:pPr>
              <w:rPr>
                <w:lang w:val="sr-Cyrl-RS"/>
              </w:rPr>
            </w:pPr>
          </w:p>
          <w:p w:rsidR="00B75D35" w:rsidRPr="00B75D35" w:rsidRDefault="00B75D35" w:rsidP="00B75D35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  <w:r w:rsidRPr="000C77AA">
              <w:rPr>
                <w:lang w:val="sr-Cyrl-RS"/>
              </w:rPr>
              <w:t xml:space="preserve"> Помоћ орг</w:t>
            </w:r>
            <w:r>
              <w:rPr>
                <w:lang w:val="sr-Cyrl-RS"/>
              </w:rPr>
              <w:t>анизацији да оствари циљеве у системима за које Председник општине сматра да је дошло до ванредне појаве значајних ризика у функционисању кроз процену управљања ризицима</w:t>
            </w:r>
          </w:p>
          <w:p w:rsidR="008613F1" w:rsidRPr="005D2E30" w:rsidRDefault="008613F1" w:rsidP="00B75D35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906785" w:rsidRPr="005E6985" w:rsidTr="00486F49">
        <w:trPr>
          <w:trHeight w:val="4112"/>
        </w:trPr>
        <w:tc>
          <w:tcPr>
            <w:tcW w:w="1368" w:type="dxa"/>
          </w:tcPr>
          <w:p w:rsidR="00906785" w:rsidRPr="00486F49" w:rsidRDefault="00537478" w:rsidP="00906785">
            <w:pPr>
              <w:rPr>
                <w:rFonts w:ascii="Calibri" w:hAnsi="Calibri" w:cs="Calibri"/>
                <w:b/>
                <w:lang w:val="sr-Cyrl-RS"/>
              </w:rPr>
            </w:pPr>
            <w:r w:rsidRPr="00486F49">
              <w:rPr>
                <w:rFonts w:ascii="Calibri" w:hAnsi="Calibri" w:cs="Calibri"/>
                <w:b/>
                <w:lang w:val="sr-Cyrl-RS"/>
              </w:rPr>
              <w:t>Циљни системи/субјекти ревизије:</w:t>
            </w:r>
          </w:p>
        </w:tc>
        <w:tc>
          <w:tcPr>
            <w:tcW w:w="8208" w:type="dxa"/>
          </w:tcPr>
          <w:p w:rsidR="008613F1" w:rsidRDefault="008613F1" w:rsidP="00906785">
            <w:pPr>
              <w:rPr>
                <w:rFonts w:ascii="Calibri" w:hAnsi="Calibri" w:cs="Calibri"/>
                <w:lang w:val="sr-Cyrl-RS"/>
              </w:rPr>
            </w:pPr>
            <w:r w:rsidRPr="00333F4A">
              <w:rPr>
                <w:rFonts w:ascii="Calibri" w:hAnsi="Calibri" w:cs="Calibri"/>
                <w:lang w:val="sr-Cyrl-RS"/>
              </w:rPr>
              <w:t>Директни и индиректни корисници буџетских средстава, као и остали корисници буџетских средстава, у складу са Повељом интерне ревизије, а приоритетно у 202</w:t>
            </w:r>
            <w:r w:rsidR="00792A0A">
              <w:rPr>
                <w:rFonts w:ascii="Calibri" w:hAnsi="Calibri" w:cs="Calibri"/>
                <w:lang w:val="sr-Cyrl-RS"/>
              </w:rPr>
              <w:t>3</w:t>
            </w:r>
            <w:r w:rsidRPr="00333F4A">
              <w:rPr>
                <w:rFonts w:ascii="Calibri" w:hAnsi="Calibri" w:cs="Calibri"/>
                <w:lang w:val="sr-Cyrl-RS"/>
              </w:rPr>
              <w:t>.години:</w:t>
            </w:r>
          </w:p>
          <w:p w:rsidR="00792A0A" w:rsidRDefault="00792A0A" w:rsidP="00486F49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  <w:r>
              <w:rPr>
                <w:lang w:val="sr-Cyrl-RS"/>
              </w:rPr>
              <w:t>Т</w:t>
            </w:r>
            <w:r w:rsidRPr="002B798D">
              <w:rPr>
                <w:lang w:val="sr-Cyrl-RS"/>
              </w:rPr>
              <w:t>екуће и капиталне дотације здравственим установама из буџета ЈЛС</w:t>
            </w:r>
            <w:r>
              <w:rPr>
                <w:lang w:val="sr-Cyrl-RS"/>
              </w:rPr>
              <w:t xml:space="preserve"> код корисника Дом здравља Добривоје Гер Поповић</w:t>
            </w:r>
            <w:r w:rsidR="004126DD">
              <w:rPr>
                <w:lang w:val="sr-Cyrl-RS"/>
              </w:rPr>
              <w:t xml:space="preserve"> у 2022.години</w:t>
            </w:r>
            <w:r w:rsidRPr="002B798D">
              <w:rPr>
                <w:lang w:val="sr-Cyrl-RS"/>
              </w:rPr>
              <w:t xml:space="preserve"> </w:t>
            </w:r>
          </w:p>
          <w:p w:rsidR="00486F49" w:rsidRDefault="00486F49" w:rsidP="00486F49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  <w:r w:rsidRPr="00486F49">
              <w:rPr>
                <w:lang w:val="sr-Cyrl-RS"/>
              </w:rPr>
              <w:t>Јавне набавке и реализација уговора у 202</w:t>
            </w:r>
            <w:r w:rsidR="00792A0A">
              <w:rPr>
                <w:lang w:val="sr-Cyrl-RS"/>
              </w:rPr>
              <w:t>2</w:t>
            </w:r>
            <w:r w:rsidRPr="00486F49">
              <w:rPr>
                <w:lang w:val="sr-Cyrl-RS"/>
              </w:rPr>
              <w:t>.години код корисника Општинска управа</w:t>
            </w:r>
          </w:p>
          <w:p w:rsidR="00792A0A" w:rsidRPr="00486F49" w:rsidRDefault="00792A0A" w:rsidP="00486F49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  <w:r>
              <w:rPr>
                <w:lang w:val="sr-Cyrl-RS"/>
              </w:rPr>
              <w:t>Дотације удружењима у 2022.години</w:t>
            </w:r>
          </w:p>
          <w:p w:rsidR="00486F49" w:rsidRPr="00486F49" w:rsidRDefault="00486F49" w:rsidP="00486F49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lang w:val="sr-Cyrl-RS"/>
              </w:rPr>
            </w:pPr>
            <w:r w:rsidRPr="00486F49">
              <w:rPr>
                <w:lang w:val="sr-Cyrl-RS"/>
              </w:rPr>
              <w:t>Зараде и друга примања</w:t>
            </w:r>
            <w:r w:rsidRPr="00486F49">
              <w:rPr>
                <w:lang w:val="sr-Latn-RS"/>
              </w:rPr>
              <w:t xml:space="preserve"> </w:t>
            </w:r>
            <w:r w:rsidRPr="00486F49">
              <w:rPr>
                <w:lang w:val="sr-Cyrl-RS"/>
              </w:rPr>
              <w:t xml:space="preserve">у 2022.години код корисника </w:t>
            </w:r>
            <w:r w:rsidR="00792A0A">
              <w:rPr>
                <w:lang w:val="sr-Cyrl-RS"/>
              </w:rPr>
              <w:t>Дом културе Милосав Буца Мирковић</w:t>
            </w:r>
          </w:p>
          <w:p w:rsidR="00486F49" w:rsidRPr="00486F49" w:rsidRDefault="00486F49" w:rsidP="00486F49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lang w:val="sr-Cyrl-RS"/>
              </w:rPr>
            </w:pPr>
            <w:r>
              <w:rPr>
                <w:lang w:val="sr-Cyrl-RS"/>
              </w:rPr>
              <w:t>Саветодавне ревизије према корисницима буџета</w:t>
            </w:r>
          </w:p>
          <w:p w:rsidR="00486F49" w:rsidRPr="00486F49" w:rsidRDefault="00486F49" w:rsidP="00486F49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lang w:val="sr-Cyrl-RS"/>
              </w:rPr>
            </w:pPr>
            <w:r w:rsidRPr="00486F49">
              <w:rPr>
                <w:rFonts w:ascii="Calibri" w:hAnsi="Calibri" w:cs="Calibri"/>
                <w:lang w:val="sr-Cyrl-RS"/>
              </w:rPr>
              <w:t>Ревизије по захтеву Председника општине Александровац</w:t>
            </w:r>
          </w:p>
          <w:p w:rsidR="00486F49" w:rsidRDefault="007A4B84" w:rsidP="00486F49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lang w:val="sr-Cyrl-RS"/>
              </w:rPr>
            </w:pPr>
            <w:r w:rsidRPr="00486F49">
              <w:rPr>
                <w:rFonts w:ascii="Calibri" w:hAnsi="Calibri" w:cs="Calibri"/>
                <w:lang w:val="sr-Cyrl-RS"/>
              </w:rPr>
              <w:t xml:space="preserve">Праћење </w:t>
            </w:r>
            <w:r w:rsidR="00486F49">
              <w:rPr>
                <w:rFonts w:ascii="Calibri" w:hAnsi="Calibri" w:cs="Calibri"/>
                <w:lang w:val="sr-Cyrl-RS"/>
              </w:rPr>
              <w:t>извршења препорука</w:t>
            </w:r>
          </w:p>
          <w:p w:rsidR="00906785" w:rsidRPr="00486F49" w:rsidRDefault="00906785" w:rsidP="00486F49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906785" w:rsidRPr="005E6985" w:rsidTr="00492094">
        <w:trPr>
          <w:trHeight w:val="2303"/>
        </w:trPr>
        <w:tc>
          <w:tcPr>
            <w:tcW w:w="1368" w:type="dxa"/>
          </w:tcPr>
          <w:p w:rsidR="00906785" w:rsidRPr="00486F49" w:rsidRDefault="00906785" w:rsidP="00906785">
            <w:pPr>
              <w:rPr>
                <w:rFonts w:ascii="Calibri" w:hAnsi="Calibri" w:cs="Calibri"/>
                <w:b/>
                <w:color w:val="C0504D" w:themeColor="accent2"/>
                <w:lang w:val="sr-Cyrl-RS"/>
              </w:rPr>
            </w:pPr>
            <w:r w:rsidRPr="00C02B11">
              <w:rPr>
                <w:rFonts w:ascii="Calibri" w:hAnsi="Calibri" w:cs="Calibri"/>
                <w:b/>
                <w:lang w:val="sr-Cyrl-RS"/>
              </w:rPr>
              <w:lastRenderedPageBreak/>
              <w:t>Начин и динамика реализације</w:t>
            </w:r>
            <w:r w:rsidR="00537478" w:rsidRPr="00C02B11">
              <w:rPr>
                <w:rFonts w:ascii="Calibri" w:hAnsi="Calibri" w:cs="Calibri"/>
                <w:b/>
                <w:lang w:val="sr-Cyrl-RS"/>
              </w:rPr>
              <w:t xml:space="preserve"> постављених циљева:</w:t>
            </w:r>
          </w:p>
        </w:tc>
        <w:tc>
          <w:tcPr>
            <w:tcW w:w="8208" w:type="dxa"/>
          </w:tcPr>
          <w:p w:rsidR="0008518A" w:rsidRPr="00910A82" w:rsidRDefault="008D4D9F" w:rsidP="008D4D9F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lang w:val="sr-Latn-RS"/>
              </w:rPr>
            </w:pPr>
            <w:r w:rsidRPr="00910A82">
              <w:rPr>
                <w:rFonts w:ascii="Calibri" w:hAnsi="Calibri" w:cs="Calibri"/>
                <w:b/>
                <w:lang w:val="sr-Cyrl-RS"/>
              </w:rPr>
              <w:t>Приступ и технике ревизије</w:t>
            </w:r>
          </w:p>
          <w:p w:rsidR="008D4D9F" w:rsidRPr="00910A82" w:rsidRDefault="008D4D9F" w:rsidP="008D4D9F">
            <w:pPr>
              <w:rPr>
                <w:rFonts w:ascii="Calibri" w:hAnsi="Calibri" w:cs="Calibri"/>
                <w:lang w:val="sr-Cyrl-RS"/>
              </w:rPr>
            </w:pPr>
            <w:r w:rsidRPr="00910A82">
              <w:rPr>
                <w:rFonts w:ascii="Calibri" w:hAnsi="Calibri" w:cs="Calibri"/>
                <w:lang w:val="sr-Cyrl-RS"/>
              </w:rPr>
              <w:t>Ревизија система/подсистема ће се вршити коришћењем техника:</w:t>
            </w:r>
          </w:p>
          <w:p w:rsidR="008D4D9F" w:rsidRPr="00910A82" w:rsidRDefault="008D4D9F" w:rsidP="008D4D9F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lang w:val="sr-Cyrl-RS"/>
              </w:rPr>
            </w:pPr>
            <w:r w:rsidRPr="00910A82">
              <w:rPr>
                <w:rFonts w:ascii="Calibri" w:hAnsi="Calibri" w:cs="Calibri"/>
                <w:lang w:val="sr-Cyrl-RS"/>
              </w:rPr>
              <w:t>метода интервјуа</w:t>
            </w:r>
          </w:p>
          <w:p w:rsidR="008D4D9F" w:rsidRPr="00910A82" w:rsidRDefault="008D4D9F" w:rsidP="008D4D9F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lang w:val="sr-Cyrl-RS"/>
              </w:rPr>
            </w:pPr>
            <w:r w:rsidRPr="00910A82">
              <w:rPr>
                <w:rFonts w:ascii="Calibri" w:hAnsi="Calibri" w:cs="Calibri"/>
                <w:lang w:val="sr-Cyrl-RS"/>
              </w:rPr>
              <w:t>тестирање документације</w:t>
            </w:r>
          </w:p>
          <w:p w:rsidR="008D4D9F" w:rsidRPr="00910A82" w:rsidRDefault="008D4D9F" w:rsidP="008D4D9F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lang w:val="sr-Cyrl-RS"/>
              </w:rPr>
            </w:pPr>
            <w:r w:rsidRPr="00910A82">
              <w:rPr>
                <w:rFonts w:ascii="Calibri" w:hAnsi="Calibri" w:cs="Calibri"/>
                <w:lang w:val="sr-Cyrl-RS"/>
              </w:rPr>
              <w:t>провера физичких доказа</w:t>
            </w:r>
          </w:p>
          <w:p w:rsidR="008D4D9F" w:rsidRPr="00910A82" w:rsidRDefault="008D4D9F" w:rsidP="008D4D9F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lang w:val="sr-Cyrl-RS"/>
              </w:rPr>
            </w:pPr>
            <w:r w:rsidRPr="00910A82">
              <w:rPr>
                <w:rFonts w:ascii="Calibri" w:hAnsi="Calibri" w:cs="Calibri"/>
                <w:lang w:val="sr-Cyrl-RS"/>
              </w:rPr>
              <w:t>посматрање на лицу места</w:t>
            </w:r>
          </w:p>
          <w:p w:rsidR="008D4D9F" w:rsidRPr="00910A82" w:rsidRDefault="008D4D9F" w:rsidP="008D4D9F">
            <w:pPr>
              <w:rPr>
                <w:rFonts w:ascii="Calibri" w:hAnsi="Calibri" w:cs="Calibri"/>
                <w:lang w:val="sr-Cyrl-RS"/>
              </w:rPr>
            </w:pPr>
          </w:p>
          <w:p w:rsidR="008D4D9F" w:rsidRPr="00910A82" w:rsidRDefault="008D4D9F" w:rsidP="008D4D9F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lang w:val="sr-Cyrl-RS"/>
              </w:rPr>
            </w:pPr>
            <w:r w:rsidRPr="00910A82">
              <w:rPr>
                <w:rFonts w:ascii="Calibri" w:hAnsi="Calibri" w:cs="Calibri"/>
                <w:b/>
                <w:lang w:val="sr-Cyrl-RS"/>
              </w:rPr>
              <w:t>Смањење ризика у пословању директних и индиректних корисника буџетских средстава општине Александровац на најмању могућу меру</w:t>
            </w:r>
          </w:p>
          <w:p w:rsidR="008D4D9F" w:rsidRPr="00910A82" w:rsidRDefault="008D4D9F" w:rsidP="008D4D9F">
            <w:pPr>
              <w:pStyle w:val="ListParagraph"/>
              <w:rPr>
                <w:rFonts w:ascii="Calibri" w:hAnsi="Calibri" w:cs="Calibri"/>
                <w:b/>
                <w:lang w:val="sr-Cyrl-RS"/>
              </w:rPr>
            </w:pPr>
          </w:p>
          <w:p w:rsidR="008D4D9F" w:rsidRPr="00910A82" w:rsidRDefault="008D4D9F" w:rsidP="008D4D9F">
            <w:pPr>
              <w:pStyle w:val="ListParagraph"/>
              <w:numPr>
                <w:ilvl w:val="1"/>
                <w:numId w:val="8"/>
              </w:numPr>
              <w:rPr>
                <w:rFonts w:ascii="Calibri" w:hAnsi="Calibri" w:cs="Calibri"/>
                <w:lang w:val="sr-Cyrl-RS"/>
              </w:rPr>
            </w:pPr>
            <w:r w:rsidRPr="00910A82">
              <w:rPr>
                <w:rFonts w:ascii="Calibri" w:hAnsi="Calibri" w:cs="Calibri"/>
                <w:lang w:val="sr-Cyrl-RS"/>
              </w:rPr>
              <w:t>Редовна провера усаглашености пословања директних и индиректних корисника буџетских средстава општине Александровац са законима и прописима кроз планирану интерну ревизију</w:t>
            </w:r>
          </w:p>
          <w:p w:rsidR="008D4D9F" w:rsidRPr="00910A82" w:rsidRDefault="003B6979" w:rsidP="008D4D9F">
            <w:pPr>
              <w:pStyle w:val="ListParagraph"/>
              <w:numPr>
                <w:ilvl w:val="2"/>
                <w:numId w:val="8"/>
              </w:numPr>
              <w:rPr>
                <w:rFonts w:ascii="Calibri" w:hAnsi="Calibri" w:cs="Calibri"/>
                <w:lang w:val="sr-Cyrl-RS"/>
              </w:rPr>
            </w:pPr>
            <w:r w:rsidRPr="00910A82">
              <w:rPr>
                <w:rFonts w:ascii="Calibri" w:hAnsi="Calibri" w:cs="Calibri"/>
                <w:lang w:val="sr-Cyrl-RS"/>
              </w:rPr>
              <w:t>Планирање</w:t>
            </w:r>
          </w:p>
          <w:p w:rsidR="003B6979" w:rsidRPr="00910A82" w:rsidRDefault="003B6979" w:rsidP="008D4D9F">
            <w:pPr>
              <w:pStyle w:val="ListParagraph"/>
              <w:numPr>
                <w:ilvl w:val="2"/>
                <w:numId w:val="8"/>
              </w:numPr>
              <w:rPr>
                <w:rFonts w:ascii="Calibri" w:hAnsi="Calibri" w:cs="Calibri"/>
                <w:lang w:val="sr-Cyrl-RS"/>
              </w:rPr>
            </w:pPr>
            <w:r w:rsidRPr="00910A82">
              <w:rPr>
                <w:rFonts w:ascii="Calibri" w:hAnsi="Calibri" w:cs="Calibri"/>
                <w:lang w:val="sr-Cyrl-RS"/>
              </w:rPr>
              <w:t>Припрема ревизије</w:t>
            </w:r>
          </w:p>
          <w:p w:rsidR="003B6979" w:rsidRPr="00910A82" w:rsidRDefault="003B6979" w:rsidP="008D4D9F">
            <w:pPr>
              <w:pStyle w:val="ListParagraph"/>
              <w:numPr>
                <w:ilvl w:val="2"/>
                <w:numId w:val="8"/>
              </w:numPr>
              <w:rPr>
                <w:rFonts w:ascii="Calibri" w:hAnsi="Calibri" w:cs="Calibri"/>
                <w:lang w:val="sr-Cyrl-RS"/>
              </w:rPr>
            </w:pPr>
            <w:r w:rsidRPr="00910A82">
              <w:rPr>
                <w:rFonts w:ascii="Calibri" w:hAnsi="Calibri" w:cs="Calibri"/>
                <w:lang w:val="sr-Cyrl-RS"/>
              </w:rPr>
              <w:t>Рад на терену</w:t>
            </w:r>
          </w:p>
          <w:p w:rsidR="003B6979" w:rsidRPr="00910A82" w:rsidRDefault="003B6979" w:rsidP="008D4D9F">
            <w:pPr>
              <w:pStyle w:val="ListParagraph"/>
              <w:numPr>
                <w:ilvl w:val="2"/>
                <w:numId w:val="8"/>
              </w:numPr>
              <w:rPr>
                <w:rFonts w:ascii="Calibri" w:hAnsi="Calibri" w:cs="Calibri"/>
                <w:lang w:val="sr-Cyrl-RS"/>
              </w:rPr>
            </w:pPr>
            <w:r w:rsidRPr="00910A82">
              <w:rPr>
                <w:rFonts w:ascii="Calibri" w:hAnsi="Calibri" w:cs="Calibri"/>
                <w:lang w:val="sr-Cyrl-RS"/>
              </w:rPr>
              <w:t>Извештавање</w:t>
            </w:r>
          </w:p>
          <w:p w:rsidR="003B6979" w:rsidRPr="00910A82" w:rsidRDefault="003B6979" w:rsidP="003B6979">
            <w:pPr>
              <w:rPr>
                <w:rFonts w:ascii="Calibri" w:hAnsi="Calibri" w:cs="Calibri"/>
                <w:lang w:val="sr-Cyrl-RS"/>
              </w:rPr>
            </w:pPr>
          </w:p>
          <w:p w:rsidR="003B6979" w:rsidRPr="00910A82" w:rsidRDefault="003B6979" w:rsidP="003B697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lang w:val="sr-Cyrl-RS"/>
              </w:rPr>
            </w:pPr>
            <w:r w:rsidRPr="00910A82">
              <w:rPr>
                <w:rFonts w:ascii="Calibri" w:hAnsi="Calibri" w:cs="Calibri"/>
                <w:b/>
                <w:lang w:val="sr-Cyrl-RS"/>
              </w:rPr>
              <w:t>Праћење извршења препорука</w:t>
            </w:r>
          </w:p>
          <w:p w:rsidR="003B6979" w:rsidRPr="00910A82" w:rsidRDefault="003B6979" w:rsidP="0019660C">
            <w:pPr>
              <w:jc w:val="both"/>
              <w:rPr>
                <w:rFonts w:ascii="Calibri" w:hAnsi="Calibri" w:cs="Calibri"/>
                <w:lang w:val="sr-Cyrl-RS"/>
              </w:rPr>
            </w:pPr>
            <w:r w:rsidRPr="00910A82">
              <w:rPr>
                <w:rFonts w:ascii="Calibri" w:hAnsi="Calibri" w:cs="Calibri"/>
                <w:lang w:val="sr-Cyrl-RS"/>
              </w:rPr>
              <w:t>Праћење извршења препор</w:t>
            </w:r>
            <w:r w:rsidR="0019660C">
              <w:rPr>
                <w:rFonts w:ascii="Calibri" w:hAnsi="Calibri" w:cs="Calibri"/>
                <w:lang w:val="sr-Cyrl-RS"/>
              </w:rPr>
              <w:t xml:space="preserve">ука датих у ревизији конкретних </w:t>
            </w:r>
            <w:r w:rsidRPr="00910A82">
              <w:rPr>
                <w:rFonts w:ascii="Calibri" w:hAnsi="Calibri" w:cs="Calibri"/>
                <w:lang w:val="sr-Cyrl-RS"/>
              </w:rPr>
              <w:t>система/подсистема,интерни ревизор врши методом праћења попуњеног и овереног, од стране руководиоца субјекта ревизије,Плана извршења препорука и кроз спровођење ревизије извршења датих и прихваћених препорука конкретног система/подсистема.</w:t>
            </w:r>
          </w:p>
          <w:p w:rsidR="003B6979" w:rsidRPr="00910A82" w:rsidRDefault="003B6979" w:rsidP="003B6979">
            <w:pPr>
              <w:pStyle w:val="ListParagraph"/>
              <w:numPr>
                <w:ilvl w:val="1"/>
                <w:numId w:val="8"/>
              </w:numPr>
              <w:rPr>
                <w:rFonts w:ascii="Calibri" w:hAnsi="Calibri" w:cs="Calibri"/>
                <w:lang w:val="sr-Cyrl-RS"/>
              </w:rPr>
            </w:pPr>
            <w:r w:rsidRPr="00910A82">
              <w:rPr>
                <w:rFonts w:ascii="Calibri" w:hAnsi="Calibri" w:cs="Calibri"/>
                <w:lang w:val="sr-Cyrl-RS"/>
              </w:rPr>
              <w:t>Праћење и анализа обавештења субјекта ревизије о поступању по предложеним препорукама интерне ревизије</w:t>
            </w:r>
          </w:p>
          <w:p w:rsidR="003B6979" w:rsidRPr="00910A82" w:rsidRDefault="003B6979" w:rsidP="003B6979">
            <w:pPr>
              <w:pStyle w:val="ListParagraph"/>
              <w:numPr>
                <w:ilvl w:val="1"/>
                <w:numId w:val="8"/>
              </w:numPr>
              <w:rPr>
                <w:rFonts w:ascii="Calibri" w:hAnsi="Calibri" w:cs="Calibri"/>
                <w:lang w:val="sr-Cyrl-RS"/>
              </w:rPr>
            </w:pPr>
            <w:r w:rsidRPr="00910A82">
              <w:rPr>
                <w:rFonts w:ascii="Calibri" w:hAnsi="Calibri" w:cs="Calibri"/>
                <w:lang w:val="sr-Cyrl-RS"/>
              </w:rPr>
              <w:t>Спровођење контролн</w:t>
            </w:r>
            <w:r w:rsidR="00CB6941">
              <w:rPr>
                <w:rFonts w:ascii="Calibri" w:hAnsi="Calibri" w:cs="Calibri"/>
                <w:lang w:val="sr-Cyrl-RS"/>
              </w:rPr>
              <w:t>е</w:t>
            </w:r>
            <w:r w:rsidRPr="00910A82">
              <w:rPr>
                <w:rFonts w:ascii="Calibri" w:hAnsi="Calibri" w:cs="Calibri"/>
                <w:lang w:val="sr-Cyrl-RS"/>
              </w:rPr>
              <w:t xml:space="preserve"> ревизије</w:t>
            </w:r>
          </w:p>
          <w:p w:rsidR="003B6979" w:rsidRPr="00910A82" w:rsidRDefault="003B6979" w:rsidP="003B6979">
            <w:pPr>
              <w:ind w:left="360"/>
              <w:rPr>
                <w:rFonts w:ascii="Calibri" w:hAnsi="Calibri" w:cs="Calibri"/>
                <w:lang w:val="sr-Cyrl-RS"/>
              </w:rPr>
            </w:pPr>
          </w:p>
          <w:p w:rsidR="003B6979" w:rsidRPr="00910A82" w:rsidRDefault="003B6979" w:rsidP="003B697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lang w:val="sr-Cyrl-RS"/>
              </w:rPr>
            </w:pPr>
            <w:r w:rsidRPr="00910A82">
              <w:rPr>
                <w:rFonts w:ascii="Calibri" w:hAnsi="Calibri" w:cs="Calibri"/>
                <w:b/>
                <w:lang w:val="sr-Cyrl-RS"/>
              </w:rPr>
              <w:t>Ефикасна саветодавна улога интерне ревизије у циљу унапређења рада пословног система општине Александровац</w:t>
            </w:r>
          </w:p>
          <w:p w:rsidR="003B6979" w:rsidRPr="00910A82" w:rsidRDefault="003B6979" w:rsidP="003B6979">
            <w:pPr>
              <w:rPr>
                <w:rFonts w:ascii="Calibri" w:hAnsi="Calibri" w:cs="Calibri"/>
                <w:b/>
                <w:lang w:val="sr-Cyrl-RS"/>
              </w:rPr>
            </w:pPr>
          </w:p>
          <w:p w:rsidR="00910A82" w:rsidRPr="00910A82" w:rsidRDefault="00910A82" w:rsidP="003B6979">
            <w:pPr>
              <w:pStyle w:val="ListParagraph"/>
              <w:numPr>
                <w:ilvl w:val="1"/>
                <w:numId w:val="8"/>
              </w:numPr>
              <w:rPr>
                <w:rFonts w:ascii="Calibri" w:hAnsi="Calibri" w:cs="Calibri"/>
                <w:lang w:val="sr-Cyrl-RS"/>
              </w:rPr>
            </w:pPr>
            <w:r w:rsidRPr="00910A82">
              <w:rPr>
                <w:rFonts w:ascii="Calibri" w:hAnsi="Calibri" w:cs="Calibri"/>
                <w:lang w:val="sr-Cyrl-RS"/>
              </w:rPr>
              <w:t>Описивање и тестирање система</w:t>
            </w:r>
          </w:p>
          <w:p w:rsidR="003B6979" w:rsidRPr="00910A82" w:rsidRDefault="00910A82" w:rsidP="003B6979">
            <w:pPr>
              <w:pStyle w:val="ListParagraph"/>
              <w:numPr>
                <w:ilvl w:val="1"/>
                <w:numId w:val="8"/>
              </w:numPr>
              <w:rPr>
                <w:rFonts w:ascii="Calibri" w:hAnsi="Calibri" w:cs="Calibri"/>
                <w:lang w:val="sr-Cyrl-RS"/>
              </w:rPr>
            </w:pPr>
            <w:r w:rsidRPr="00910A82">
              <w:rPr>
                <w:rFonts w:ascii="Calibri" w:hAnsi="Calibri" w:cs="Calibri"/>
                <w:lang w:val="sr-Cyrl-RS"/>
              </w:rPr>
              <w:t>Идентификовање, анализа и управљање новим ризицима у раду директних и индиректних корисника буџетских средстава општине Александровац</w:t>
            </w:r>
            <w:r w:rsidR="003B6979" w:rsidRPr="00910A82">
              <w:rPr>
                <w:rFonts w:ascii="Calibri" w:hAnsi="Calibri" w:cs="Calibri"/>
                <w:lang w:val="sr-Cyrl-RS"/>
              </w:rPr>
              <w:t xml:space="preserve"> </w:t>
            </w:r>
          </w:p>
          <w:p w:rsidR="00910A82" w:rsidRPr="00910A82" w:rsidRDefault="00910A82" w:rsidP="003B6979">
            <w:pPr>
              <w:pStyle w:val="ListParagraph"/>
              <w:numPr>
                <w:ilvl w:val="1"/>
                <w:numId w:val="8"/>
              </w:numPr>
              <w:rPr>
                <w:rFonts w:ascii="Calibri" w:hAnsi="Calibri" w:cs="Calibri"/>
                <w:lang w:val="sr-Cyrl-RS"/>
              </w:rPr>
            </w:pPr>
            <w:r w:rsidRPr="00910A82">
              <w:rPr>
                <w:rFonts w:ascii="Calibri" w:hAnsi="Calibri" w:cs="Calibri"/>
                <w:lang w:val="sr-Cyrl-RS"/>
              </w:rPr>
              <w:t>Истраживање и дефинисање предлога унапређења пословног система општине Александровац</w:t>
            </w:r>
          </w:p>
          <w:p w:rsidR="00910A82" w:rsidRPr="00910A82" w:rsidRDefault="00910A82" w:rsidP="003B6979">
            <w:pPr>
              <w:pStyle w:val="ListParagraph"/>
              <w:numPr>
                <w:ilvl w:val="1"/>
                <w:numId w:val="8"/>
              </w:numPr>
              <w:rPr>
                <w:rFonts w:ascii="Calibri" w:hAnsi="Calibri" w:cs="Calibri"/>
                <w:lang w:val="sr-Cyrl-RS"/>
              </w:rPr>
            </w:pPr>
            <w:r w:rsidRPr="00910A82">
              <w:rPr>
                <w:rFonts w:ascii="Calibri" w:hAnsi="Calibri" w:cs="Calibri"/>
                <w:lang w:val="sr-Cyrl-RS"/>
              </w:rPr>
              <w:t>Организовање консултантских, едукативних састанака</w:t>
            </w:r>
          </w:p>
          <w:p w:rsidR="00910A82" w:rsidRPr="00910A82" w:rsidRDefault="00910A82" w:rsidP="00910A82">
            <w:pPr>
              <w:ind w:left="360"/>
              <w:rPr>
                <w:rFonts w:ascii="Calibri" w:hAnsi="Calibri" w:cs="Calibri"/>
                <w:lang w:val="sr-Cyrl-RS"/>
              </w:rPr>
            </w:pPr>
          </w:p>
          <w:p w:rsidR="00910A82" w:rsidRPr="00910A82" w:rsidRDefault="00910A82" w:rsidP="00910A82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lang w:val="sr-Cyrl-RS"/>
              </w:rPr>
            </w:pPr>
            <w:r w:rsidRPr="00910A82">
              <w:rPr>
                <w:rFonts w:ascii="Calibri" w:hAnsi="Calibri" w:cs="Calibri"/>
                <w:b/>
                <w:lang w:val="sr-Cyrl-RS"/>
              </w:rPr>
              <w:t>Стручно усавршавање интерног ревизора из области интерне ревизије, као и из области релевантне за спровођење ревизије у 202</w:t>
            </w:r>
            <w:r w:rsidR="002D31EE">
              <w:rPr>
                <w:rFonts w:ascii="Calibri" w:hAnsi="Calibri" w:cs="Calibri"/>
                <w:b/>
                <w:lang w:val="sr-Cyrl-RS"/>
              </w:rPr>
              <w:t>3</w:t>
            </w:r>
            <w:r w:rsidRPr="00910A82">
              <w:rPr>
                <w:rFonts w:ascii="Calibri" w:hAnsi="Calibri" w:cs="Calibri"/>
                <w:b/>
                <w:lang w:val="sr-Cyrl-RS"/>
              </w:rPr>
              <w:t>.години</w:t>
            </w:r>
          </w:p>
          <w:p w:rsidR="00910A82" w:rsidRPr="00910A82" w:rsidRDefault="00910A82" w:rsidP="00910A82">
            <w:pPr>
              <w:ind w:left="360"/>
              <w:rPr>
                <w:rFonts w:ascii="Calibri" w:hAnsi="Calibri" w:cs="Calibri"/>
                <w:lang w:val="sr-Cyrl-RS"/>
              </w:rPr>
            </w:pPr>
          </w:p>
          <w:p w:rsidR="00910A82" w:rsidRDefault="008F1A3A" w:rsidP="00910A82">
            <w:pPr>
              <w:pStyle w:val="ListParagraph"/>
              <w:numPr>
                <w:ilvl w:val="1"/>
                <w:numId w:val="8"/>
              </w:num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Присуство</w:t>
            </w:r>
            <w:r w:rsidR="00910A82">
              <w:rPr>
                <w:rFonts w:ascii="Calibri" w:hAnsi="Calibri" w:cs="Calibri"/>
                <w:lang w:val="sr-Cyrl-RS"/>
              </w:rPr>
              <w:t xml:space="preserve"> на семинарима, конференцијама и обукама које организују државни органи и екстерна ревизорска институција</w:t>
            </w:r>
            <w:r>
              <w:rPr>
                <w:rFonts w:ascii="Calibri" w:hAnsi="Calibri" w:cs="Calibri"/>
                <w:lang w:val="sr-Cyrl-RS"/>
              </w:rPr>
              <w:t xml:space="preserve"> из области интерне ревизије</w:t>
            </w:r>
          </w:p>
          <w:p w:rsidR="00910A82" w:rsidRDefault="008F1A3A" w:rsidP="00910A82">
            <w:pPr>
              <w:pStyle w:val="ListParagraph"/>
              <w:numPr>
                <w:ilvl w:val="1"/>
                <w:numId w:val="8"/>
              </w:num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Присуство на семинарима који се односе на промене важећих закона </w:t>
            </w:r>
            <w:r>
              <w:rPr>
                <w:rFonts w:ascii="Calibri" w:hAnsi="Calibri" w:cs="Calibri"/>
                <w:lang w:val="sr-Cyrl-RS"/>
              </w:rPr>
              <w:lastRenderedPageBreak/>
              <w:t>релевантних за системе у којима се врши ревизија</w:t>
            </w:r>
          </w:p>
          <w:p w:rsidR="008F1A3A" w:rsidRDefault="008F1A3A" w:rsidP="008F1A3A">
            <w:pPr>
              <w:ind w:left="360"/>
              <w:rPr>
                <w:rFonts w:ascii="Calibri" w:hAnsi="Calibri" w:cs="Calibri"/>
                <w:lang w:val="sr-Cyrl-RS"/>
              </w:rPr>
            </w:pPr>
          </w:p>
          <w:p w:rsidR="008F1A3A" w:rsidRPr="0057214D" w:rsidRDefault="008F1A3A" w:rsidP="008F1A3A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lang w:val="sr-Cyrl-RS"/>
              </w:rPr>
            </w:pPr>
            <w:r w:rsidRPr="008F1A3A">
              <w:rPr>
                <w:rFonts w:ascii="Calibri" w:hAnsi="Calibri" w:cs="Calibri"/>
                <w:b/>
                <w:lang w:val="sr-Cyrl-RS"/>
              </w:rPr>
              <w:t>Извештавање</w:t>
            </w:r>
          </w:p>
          <w:p w:rsidR="0057214D" w:rsidRDefault="00AB2BFD" w:rsidP="00C85620">
            <w:pPr>
              <w:jc w:val="both"/>
              <w:rPr>
                <w:rFonts w:ascii="Calibri" w:hAnsi="Calibri" w:cs="Calibri"/>
                <w:lang w:val="sr-Cyrl-RS"/>
              </w:rPr>
            </w:pPr>
            <w:r w:rsidRPr="00AB2BFD">
              <w:rPr>
                <w:rFonts w:ascii="Calibri" w:hAnsi="Calibri" w:cs="Calibri"/>
                <w:lang w:val="sr-Cyrl-RS"/>
              </w:rPr>
              <w:t>Нацрти извештаја и Извештаји за сваку ревизију</w:t>
            </w:r>
            <w:r w:rsidR="001F1F92">
              <w:rPr>
                <w:rFonts w:ascii="Calibri" w:hAnsi="Calibri" w:cs="Calibri"/>
                <w:lang w:val="sr-Cyrl-RS"/>
              </w:rPr>
              <w:t xml:space="preserve"> система/подсистема припремају се у складу са смерницама и Међународним стандардима интерне ревизије.</w:t>
            </w:r>
            <w:r w:rsidR="00F70C58" w:rsidRPr="00AB2BFD">
              <w:rPr>
                <w:rFonts w:ascii="Calibri" w:hAnsi="Calibri" w:cs="Calibri"/>
                <w:lang w:val="sr-Cyrl-RS"/>
              </w:rPr>
              <w:t xml:space="preserve"> Нацрт</w:t>
            </w:r>
            <w:r w:rsidR="00F70C58">
              <w:rPr>
                <w:rFonts w:ascii="Calibri" w:hAnsi="Calibri" w:cs="Calibri"/>
                <w:lang w:val="sr-Cyrl-RS"/>
              </w:rPr>
              <w:t xml:space="preserve"> </w:t>
            </w:r>
            <w:r w:rsidR="00F70C58" w:rsidRPr="00AB2BFD">
              <w:rPr>
                <w:rFonts w:ascii="Calibri" w:hAnsi="Calibri" w:cs="Calibri"/>
                <w:lang w:val="sr-Cyrl-RS"/>
              </w:rPr>
              <w:t xml:space="preserve">извештаја и </w:t>
            </w:r>
            <w:r w:rsidR="00F70C58">
              <w:rPr>
                <w:rFonts w:ascii="Calibri" w:hAnsi="Calibri" w:cs="Calibri"/>
                <w:lang w:val="sr-Cyrl-RS"/>
              </w:rPr>
              <w:t>и</w:t>
            </w:r>
            <w:r w:rsidR="00F70C58" w:rsidRPr="00AB2BFD">
              <w:rPr>
                <w:rFonts w:ascii="Calibri" w:hAnsi="Calibri" w:cs="Calibri"/>
                <w:lang w:val="sr-Cyrl-RS"/>
              </w:rPr>
              <w:t>звештај</w:t>
            </w:r>
            <w:r w:rsidR="00F70C58">
              <w:rPr>
                <w:rFonts w:ascii="Calibri" w:hAnsi="Calibri" w:cs="Calibri"/>
                <w:lang w:val="sr-Cyrl-RS"/>
              </w:rPr>
              <w:t xml:space="preserve"> достављају се руководиоцу субјекта ревизије и руководиоцу корисника јавних средстава.</w:t>
            </w:r>
            <w:r w:rsidR="00530F61">
              <w:rPr>
                <w:rFonts w:ascii="Calibri" w:hAnsi="Calibri" w:cs="Calibri"/>
                <w:lang w:val="sr-Cyrl-RS"/>
              </w:rPr>
              <w:t xml:space="preserve">Извештавање о раду интерног ревизора према руководиоцу корисника јавних средстава се врши најмање једном годишње.Извештавање према Министарству финансија – Централна јединица за хармонизацију </w:t>
            </w:r>
            <w:r w:rsidR="00524C06">
              <w:rPr>
                <w:rFonts w:ascii="Calibri" w:hAnsi="Calibri" w:cs="Calibri"/>
                <w:lang w:val="sr-Cyrl-RS"/>
              </w:rPr>
              <w:t>се врши у складу са прописима и Повељом интерне ревизије општине Александровац.</w:t>
            </w:r>
          </w:p>
          <w:p w:rsidR="00524C06" w:rsidRDefault="00524C06" w:rsidP="0057214D">
            <w:pPr>
              <w:rPr>
                <w:rFonts w:ascii="Calibri" w:hAnsi="Calibri" w:cs="Calibri"/>
                <w:lang w:val="sr-Cyrl-RS"/>
              </w:rPr>
            </w:pPr>
          </w:p>
          <w:p w:rsidR="00524C06" w:rsidRPr="00524C06" w:rsidRDefault="00524C06" w:rsidP="00524C06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lang w:val="sr-Latn-RS"/>
              </w:rPr>
            </w:pPr>
            <w:r w:rsidRPr="00524C06">
              <w:rPr>
                <w:rFonts w:ascii="Calibri" w:hAnsi="Calibri" w:cs="Calibri"/>
                <w:b/>
                <w:lang w:val="sr-Cyrl-RS"/>
              </w:rPr>
              <w:t>Спољне комуникацијске активности</w:t>
            </w:r>
          </w:p>
          <w:p w:rsidR="00524C06" w:rsidRPr="00524C06" w:rsidRDefault="00524C06" w:rsidP="00524C06">
            <w:pPr>
              <w:spacing w:line="480" w:lineRule="auto"/>
              <w:jc w:val="both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Већина комуникацијских активности интерног ревизора је „унутрашње природе“која се обавља увек писмено (</w:t>
            </w:r>
            <w:r>
              <w:rPr>
                <w:rFonts w:ascii="Calibri" w:hAnsi="Calibri" w:cs="Calibri"/>
                <w:lang w:val="sr-Latn-RS"/>
              </w:rPr>
              <w:t>e-mail,</w:t>
            </w:r>
            <w:r>
              <w:rPr>
                <w:rFonts w:ascii="Calibri" w:hAnsi="Calibri" w:cs="Calibri"/>
                <w:lang w:val="sr-Cyrl-RS"/>
              </w:rPr>
              <w:t>допис, захтев, обавештење и слично).Интерни ревизор општине Александровац ће сарађивати са Централном јединицом за хармонизацију Министрства финансија, са Државном ревизорском институцијом и другим институцијама ради унапређења рада и професионалног развоја интерног ревизора.</w:t>
            </w:r>
          </w:p>
          <w:p w:rsidR="008F1A3A" w:rsidRPr="008F1A3A" w:rsidRDefault="008F1A3A" w:rsidP="008F1A3A">
            <w:pPr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906785" w:rsidRPr="005E6985" w:rsidTr="00906785">
        <w:tc>
          <w:tcPr>
            <w:tcW w:w="1368" w:type="dxa"/>
          </w:tcPr>
          <w:p w:rsidR="00906785" w:rsidRPr="005E6985" w:rsidRDefault="00537478" w:rsidP="00906785">
            <w:pPr>
              <w:rPr>
                <w:rFonts w:ascii="Calibri" w:hAnsi="Calibri" w:cs="Calibri"/>
                <w:b/>
                <w:lang w:val="sr-Cyrl-RS"/>
              </w:rPr>
            </w:pPr>
            <w:r w:rsidRPr="005E6985">
              <w:rPr>
                <w:rFonts w:ascii="Calibri" w:hAnsi="Calibri" w:cs="Calibri"/>
                <w:b/>
                <w:lang w:val="sr-Cyrl-RS"/>
              </w:rPr>
              <w:lastRenderedPageBreak/>
              <w:t>Очекивани резултати:</w:t>
            </w:r>
          </w:p>
        </w:tc>
        <w:tc>
          <w:tcPr>
            <w:tcW w:w="8208" w:type="dxa"/>
          </w:tcPr>
          <w:p w:rsidR="004A7B81" w:rsidRDefault="004A7B81" w:rsidP="0008518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lang w:val="sr-Cyrl-RS"/>
              </w:rPr>
            </w:pPr>
            <w:r w:rsidRPr="00910A82">
              <w:rPr>
                <w:rFonts w:ascii="Calibri" w:hAnsi="Calibri" w:cs="Calibri"/>
                <w:lang w:val="sr-Cyrl-RS"/>
              </w:rPr>
              <w:t xml:space="preserve">Остварење стратешких циљева </w:t>
            </w:r>
            <w:r>
              <w:rPr>
                <w:rFonts w:ascii="Calibri" w:hAnsi="Calibri" w:cs="Calibri"/>
                <w:lang w:val="sr-Cyrl-RS"/>
              </w:rPr>
              <w:t>организације</w:t>
            </w:r>
          </w:p>
          <w:p w:rsidR="004A7B81" w:rsidRPr="00910A82" w:rsidRDefault="004A7B81" w:rsidP="004A7B8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Функционисање пословног система општине Александровац </w:t>
            </w:r>
            <w:r w:rsidRPr="00910A82">
              <w:rPr>
                <w:rFonts w:ascii="Calibri" w:hAnsi="Calibri" w:cs="Calibri"/>
                <w:lang w:val="sr-Cyrl-RS"/>
              </w:rPr>
              <w:t>у складу са законима и прописима</w:t>
            </w:r>
          </w:p>
          <w:p w:rsidR="0008518A" w:rsidRPr="004A7B81" w:rsidRDefault="004A7B81" w:rsidP="004A7B8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Унапређење рада пословног система у општини Александровац (економичност,ефикасност и ефективност)</w:t>
            </w:r>
          </w:p>
        </w:tc>
      </w:tr>
      <w:tr w:rsidR="00906785" w:rsidRPr="005E6985" w:rsidTr="00906785">
        <w:tc>
          <w:tcPr>
            <w:tcW w:w="1368" w:type="dxa"/>
          </w:tcPr>
          <w:p w:rsidR="00906785" w:rsidRPr="005E6985" w:rsidRDefault="00537478" w:rsidP="00906785">
            <w:pPr>
              <w:rPr>
                <w:rFonts w:ascii="Calibri" w:hAnsi="Calibri" w:cs="Calibri"/>
                <w:b/>
                <w:lang w:val="sr-Cyrl-RS"/>
              </w:rPr>
            </w:pPr>
            <w:r w:rsidRPr="005E6985">
              <w:rPr>
                <w:rFonts w:ascii="Calibri" w:hAnsi="Calibri" w:cs="Calibri"/>
                <w:b/>
                <w:lang w:val="sr-Cyrl-RS"/>
              </w:rPr>
              <w:t>Носилац активности:</w:t>
            </w:r>
          </w:p>
        </w:tc>
        <w:tc>
          <w:tcPr>
            <w:tcW w:w="8208" w:type="dxa"/>
          </w:tcPr>
          <w:p w:rsidR="00906785" w:rsidRPr="00BC0FCF" w:rsidRDefault="002406CF" w:rsidP="002406C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lang w:val="sr-Cyrl-RS"/>
              </w:rPr>
            </w:pPr>
            <w:r w:rsidRPr="00BC0FCF">
              <w:rPr>
                <w:rFonts w:ascii="Calibri" w:hAnsi="Calibri" w:cs="Calibri"/>
                <w:lang w:val="sr-Cyrl-RS"/>
              </w:rPr>
              <w:t>Татјана Гочманац – овлашћени интерни ревизор</w:t>
            </w:r>
            <w:r w:rsidR="00472A0A">
              <w:rPr>
                <w:rFonts w:ascii="Calibri" w:hAnsi="Calibri" w:cs="Calibri"/>
                <w:lang w:val="sr-Cyrl-RS"/>
              </w:rPr>
              <w:t xml:space="preserve"> </w:t>
            </w:r>
            <w:r w:rsidR="0036711C">
              <w:rPr>
                <w:rFonts w:ascii="Calibri" w:hAnsi="Calibri" w:cs="Calibri"/>
                <w:lang w:val="sr-Cyrl-RS"/>
              </w:rPr>
              <w:t>општине Александровац</w:t>
            </w:r>
          </w:p>
        </w:tc>
      </w:tr>
    </w:tbl>
    <w:p w:rsidR="00521EEC" w:rsidRPr="005E6985" w:rsidRDefault="00521EEC" w:rsidP="00565110">
      <w:pPr>
        <w:pStyle w:val="ListParagraph"/>
        <w:jc w:val="center"/>
        <w:rPr>
          <w:rFonts w:ascii="Calibri" w:hAnsi="Calibri" w:cs="Calibri"/>
          <w:b/>
        </w:rPr>
      </w:pPr>
    </w:p>
    <w:p w:rsidR="00521EEC" w:rsidRDefault="00521EEC" w:rsidP="00565110">
      <w:pPr>
        <w:pStyle w:val="ListParagraph"/>
        <w:jc w:val="center"/>
        <w:rPr>
          <w:rFonts w:ascii="Calibri" w:hAnsi="Calibri" w:cs="Calibri"/>
          <w:b/>
          <w:lang w:val="sr-Cyrl-RS"/>
        </w:rPr>
      </w:pPr>
    </w:p>
    <w:p w:rsidR="00492094" w:rsidRDefault="00492094" w:rsidP="00565110">
      <w:pPr>
        <w:pStyle w:val="ListParagraph"/>
        <w:jc w:val="center"/>
        <w:rPr>
          <w:rFonts w:ascii="Calibri" w:hAnsi="Calibri" w:cs="Calibri"/>
          <w:b/>
          <w:lang w:val="sr-Cyrl-RS"/>
        </w:rPr>
      </w:pPr>
    </w:p>
    <w:p w:rsidR="00565110" w:rsidRDefault="00565110" w:rsidP="00565110">
      <w:pPr>
        <w:pStyle w:val="ListParagraph"/>
        <w:jc w:val="center"/>
        <w:rPr>
          <w:rFonts w:ascii="Calibri" w:hAnsi="Calibri" w:cs="Calibri"/>
          <w:b/>
          <w:sz w:val="24"/>
          <w:szCs w:val="24"/>
          <w:lang w:val="sr-Cyrl-RS"/>
        </w:rPr>
      </w:pPr>
      <w:r w:rsidRPr="00565110">
        <w:rPr>
          <w:rFonts w:ascii="Calibri" w:hAnsi="Calibri" w:cs="Calibri"/>
          <w:b/>
          <w:sz w:val="24"/>
          <w:szCs w:val="24"/>
          <w:lang w:val="sr-Cyrl-RS"/>
        </w:rPr>
        <w:t>ТАБЕЛАРНИ ПРИКАЗ СИСТЕМА ЗА РЕВИДИРАЊЕ СА РАСПОРЕДОМ РЕВИЗИЈА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071"/>
        <w:gridCol w:w="470"/>
        <w:gridCol w:w="493"/>
        <w:gridCol w:w="447"/>
        <w:gridCol w:w="488"/>
        <w:gridCol w:w="445"/>
        <w:gridCol w:w="477"/>
        <w:gridCol w:w="507"/>
        <w:gridCol w:w="476"/>
        <w:gridCol w:w="444"/>
        <w:gridCol w:w="513"/>
        <w:gridCol w:w="513"/>
        <w:gridCol w:w="504"/>
      </w:tblGrid>
      <w:tr w:rsidR="00CF1F90" w:rsidTr="0085334C">
        <w:trPr>
          <w:trHeight w:val="275"/>
        </w:trPr>
        <w:tc>
          <w:tcPr>
            <w:tcW w:w="1728" w:type="dxa"/>
            <w:vMerge w:val="restart"/>
          </w:tcPr>
          <w:p w:rsidR="00CF1F90" w:rsidRPr="008E31B3" w:rsidRDefault="00CF1F90" w:rsidP="00D45D0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  <w:r w:rsidRPr="008E31B3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>Систем</w:t>
            </w:r>
          </w:p>
        </w:tc>
        <w:tc>
          <w:tcPr>
            <w:tcW w:w="2071" w:type="dxa"/>
            <w:vMerge w:val="restart"/>
          </w:tcPr>
          <w:p w:rsidR="00CF1F90" w:rsidRPr="008E31B3" w:rsidRDefault="00CF1F90" w:rsidP="00D45D0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  <w:r w:rsidRPr="008E31B3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>Назив ревизије</w:t>
            </w:r>
          </w:p>
        </w:tc>
        <w:tc>
          <w:tcPr>
            <w:tcW w:w="5777" w:type="dxa"/>
            <w:gridSpan w:val="12"/>
          </w:tcPr>
          <w:p w:rsidR="00CF1F90" w:rsidRPr="008E31B3" w:rsidRDefault="002D0A4B" w:rsidP="00D45D0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  <w:r w:rsidRPr="008E31B3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>Распоред ревизије</w:t>
            </w:r>
          </w:p>
        </w:tc>
      </w:tr>
      <w:tr w:rsidR="00D45D0B" w:rsidTr="0085334C">
        <w:trPr>
          <w:trHeight w:val="301"/>
        </w:trPr>
        <w:tc>
          <w:tcPr>
            <w:tcW w:w="1728" w:type="dxa"/>
            <w:vMerge/>
          </w:tcPr>
          <w:p w:rsidR="00CF1F90" w:rsidRPr="008E31B3" w:rsidRDefault="00CF1F90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071" w:type="dxa"/>
            <w:vMerge/>
          </w:tcPr>
          <w:p w:rsidR="00CF1F90" w:rsidRPr="008E31B3" w:rsidRDefault="00CF1F90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410" w:type="dxa"/>
            <w:gridSpan w:val="3"/>
          </w:tcPr>
          <w:p w:rsidR="00CF1F90" w:rsidRPr="008E31B3" w:rsidRDefault="002D0A4B" w:rsidP="00D45D0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  <w:r w:rsidRPr="008E31B3">
              <w:rPr>
                <w:rFonts w:ascii="Calibri" w:hAnsi="Calibri" w:cs="Calibri"/>
                <w:b/>
                <w:sz w:val="18"/>
                <w:szCs w:val="18"/>
                <w:lang w:val="sr-Latn-RS"/>
              </w:rPr>
              <w:t>I</w:t>
            </w:r>
            <w:r w:rsidRPr="008E31B3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 xml:space="preserve"> квартал</w:t>
            </w:r>
          </w:p>
        </w:tc>
        <w:tc>
          <w:tcPr>
            <w:tcW w:w="1410" w:type="dxa"/>
            <w:gridSpan w:val="3"/>
          </w:tcPr>
          <w:p w:rsidR="00CF1F90" w:rsidRPr="008E31B3" w:rsidRDefault="002D0A4B" w:rsidP="00D45D0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  <w:r w:rsidRPr="008E31B3">
              <w:rPr>
                <w:rFonts w:ascii="Calibri" w:hAnsi="Calibri" w:cs="Calibri"/>
                <w:b/>
                <w:sz w:val="18"/>
                <w:szCs w:val="18"/>
                <w:lang w:val="sr-Latn-RS"/>
              </w:rPr>
              <w:t>II</w:t>
            </w:r>
            <w:r w:rsidRPr="008E31B3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 xml:space="preserve"> квартал</w:t>
            </w:r>
          </w:p>
        </w:tc>
        <w:tc>
          <w:tcPr>
            <w:tcW w:w="1427" w:type="dxa"/>
            <w:gridSpan w:val="3"/>
          </w:tcPr>
          <w:p w:rsidR="00CF1F90" w:rsidRPr="008E31B3" w:rsidRDefault="002D0A4B" w:rsidP="00D45D0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  <w:r w:rsidRPr="008E31B3">
              <w:rPr>
                <w:rFonts w:ascii="Calibri" w:hAnsi="Calibri" w:cs="Calibri"/>
                <w:b/>
                <w:sz w:val="18"/>
                <w:szCs w:val="18"/>
                <w:lang w:val="sr-Latn-RS"/>
              </w:rPr>
              <w:t>III</w:t>
            </w:r>
            <w:r w:rsidRPr="008E31B3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 xml:space="preserve"> квартал</w:t>
            </w:r>
          </w:p>
        </w:tc>
        <w:tc>
          <w:tcPr>
            <w:tcW w:w="1530" w:type="dxa"/>
            <w:gridSpan w:val="3"/>
          </w:tcPr>
          <w:p w:rsidR="00CF1F90" w:rsidRPr="008E31B3" w:rsidRDefault="002D0A4B" w:rsidP="00D45D0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  <w:r w:rsidRPr="008E31B3">
              <w:rPr>
                <w:rFonts w:ascii="Calibri" w:hAnsi="Calibri" w:cs="Calibri"/>
                <w:b/>
                <w:sz w:val="18"/>
                <w:szCs w:val="18"/>
                <w:lang w:val="sr-Latn-RS"/>
              </w:rPr>
              <w:t>IV</w:t>
            </w:r>
            <w:r w:rsidRPr="008E31B3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 xml:space="preserve"> квартал</w:t>
            </w:r>
          </w:p>
        </w:tc>
      </w:tr>
      <w:tr w:rsidR="008F0CA1" w:rsidTr="0085334C">
        <w:tc>
          <w:tcPr>
            <w:tcW w:w="3799" w:type="dxa"/>
            <w:gridSpan w:val="2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70" w:type="dxa"/>
          </w:tcPr>
          <w:p w:rsidR="002D0A4B" w:rsidRPr="008E31B3" w:rsidRDefault="00D45D0B" w:rsidP="00D45D0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  <w:r w:rsidRPr="008E31B3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493" w:type="dxa"/>
          </w:tcPr>
          <w:p w:rsidR="002D0A4B" w:rsidRPr="008E31B3" w:rsidRDefault="00D45D0B" w:rsidP="00D45D0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  <w:r w:rsidRPr="008E31B3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447" w:type="dxa"/>
          </w:tcPr>
          <w:p w:rsidR="002D0A4B" w:rsidRPr="008E31B3" w:rsidRDefault="00D45D0B" w:rsidP="00D45D0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  <w:r w:rsidRPr="008E31B3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488" w:type="dxa"/>
          </w:tcPr>
          <w:p w:rsidR="002D0A4B" w:rsidRPr="008E31B3" w:rsidRDefault="00D45D0B" w:rsidP="00D45D0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  <w:r w:rsidRPr="008E31B3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445" w:type="dxa"/>
          </w:tcPr>
          <w:p w:rsidR="002D0A4B" w:rsidRPr="008E31B3" w:rsidRDefault="00D45D0B" w:rsidP="00D45D0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  <w:r w:rsidRPr="008E31B3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>5.</w:t>
            </w:r>
          </w:p>
        </w:tc>
        <w:tc>
          <w:tcPr>
            <w:tcW w:w="477" w:type="dxa"/>
          </w:tcPr>
          <w:p w:rsidR="002D0A4B" w:rsidRPr="008E31B3" w:rsidRDefault="00D45D0B" w:rsidP="00D45D0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  <w:r w:rsidRPr="008E31B3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507" w:type="dxa"/>
          </w:tcPr>
          <w:p w:rsidR="002D0A4B" w:rsidRPr="008E31B3" w:rsidRDefault="00D45D0B" w:rsidP="00D45D0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  <w:r w:rsidRPr="008E31B3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>7.</w:t>
            </w:r>
          </w:p>
        </w:tc>
        <w:tc>
          <w:tcPr>
            <w:tcW w:w="476" w:type="dxa"/>
          </w:tcPr>
          <w:p w:rsidR="002D0A4B" w:rsidRPr="008E31B3" w:rsidRDefault="00D45D0B" w:rsidP="00D45D0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  <w:r w:rsidRPr="008E31B3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>8.</w:t>
            </w:r>
          </w:p>
        </w:tc>
        <w:tc>
          <w:tcPr>
            <w:tcW w:w="444" w:type="dxa"/>
          </w:tcPr>
          <w:p w:rsidR="002D0A4B" w:rsidRPr="008E31B3" w:rsidRDefault="00D45D0B" w:rsidP="00D45D0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  <w:r w:rsidRPr="008E31B3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>9.</w:t>
            </w:r>
          </w:p>
        </w:tc>
        <w:tc>
          <w:tcPr>
            <w:tcW w:w="513" w:type="dxa"/>
          </w:tcPr>
          <w:p w:rsidR="002D0A4B" w:rsidRPr="008E31B3" w:rsidRDefault="00D45D0B" w:rsidP="00D45D0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  <w:r w:rsidRPr="008E31B3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>10.</w:t>
            </w:r>
          </w:p>
        </w:tc>
        <w:tc>
          <w:tcPr>
            <w:tcW w:w="513" w:type="dxa"/>
          </w:tcPr>
          <w:p w:rsidR="002D0A4B" w:rsidRPr="008E31B3" w:rsidRDefault="00D45D0B" w:rsidP="00D45D0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  <w:r w:rsidRPr="008E31B3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>11.</w:t>
            </w:r>
          </w:p>
        </w:tc>
        <w:tc>
          <w:tcPr>
            <w:tcW w:w="504" w:type="dxa"/>
          </w:tcPr>
          <w:p w:rsidR="002D0A4B" w:rsidRPr="00D45D0B" w:rsidRDefault="00D45D0B" w:rsidP="00D45D0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D45D0B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12.</w:t>
            </w:r>
          </w:p>
        </w:tc>
      </w:tr>
      <w:tr w:rsidR="008F0CA1" w:rsidTr="0085334C">
        <w:tc>
          <w:tcPr>
            <w:tcW w:w="1728" w:type="dxa"/>
          </w:tcPr>
          <w:p w:rsidR="00492094" w:rsidRPr="008E31B3" w:rsidRDefault="0040249E" w:rsidP="00492094">
            <w:pPr>
              <w:rPr>
                <w:rFonts w:ascii="Calibri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hAnsi="Calibri" w:cs="Calibri"/>
                <w:sz w:val="18"/>
                <w:szCs w:val="18"/>
                <w:lang w:val="sr-Cyrl-RS"/>
              </w:rPr>
              <w:t>Извештавање и рачуноводство</w:t>
            </w:r>
          </w:p>
        </w:tc>
        <w:tc>
          <w:tcPr>
            <w:tcW w:w="2071" w:type="dxa"/>
          </w:tcPr>
          <w:p w:rsidR="00492094" w:rsidRPr="0040249E" w:rsidRDefault="0040249E" w:rsidP="00824E80">
            <w:pPr>
              <w:rPr>
                <w:rFonts w:ascii="Calibri" w:hAnsi="Calibri" w:cs="Calibri"/>
                <w:sz w:val="18"/>
                <w:szCs w:val="18"/>
                <w:lang w:val="sr-Cyrl-RS"/>
              </w:rPr>
            </w:pPr>
            <w:r w:rsidRPr="0040249E">
              <w:rPr>
                <w:sz w:val="18"/>
                <w:szCs w:val="18"/>
                <w:lang w:val="sr-Cyrl-RS"/>
              </w:rPr>
              <w:t>Т</w:t>
            </w:r>
            <w:r w:rsidR="00817C96">
              <w:rPr>
                <w:sz w:val="18"/>
                <w:szCs w:val="18"/>
                <w:lang w:val="sr-Cyrl-RS"/>
              </w:rPr>
              <w:t xml:space="preserve">екуће и капиталне </w:t>
            </w:r>
            <w:r w:rsidRPr="0040249E">
              <w:rPr>
                <w:sz w:val="18"/>
                <w:szCs w:val="18"/>
                <w:lang w:val="sr-Cyrl-RS"/>
              </w:rPr>
              <w:t>дотације здравственим установама из буџета ЈЛС код корисника Дом здравља Добривоје Гер Поповић</w:t>
            </w:r>
            <w:r w:rsidR="004126DD">
              <w:rPr>
                <w:sz w:val="18"/>
                <w:szCs w:val="18"/>
                <w:lang w:val="sr-Cyrl-RS"/>
              </w:rPr>
              <w:t xml:space="preserve"> у 2022.години</w:t>
            </w:r>
          </w:p>
        </w:tc>
        <w:tc>
          <w:tcPr>
            <w:tcW w:w="470" w:type="dxa"/>
          </w:tcPr>
          <w:p w:rsidR="00492094" w:rsidRPr="008E31B3" w:rsidRDefault="00492094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93" w:type="dxa"/>
            <w:shd w:val="clear" w:color="auto" w:fill="9BBB59" w:themeFill="accent3"/>
          </w:tcPr>
          <w:p w:rsidR="00492094" w:rsidRPr="008E31B3" w:rsidRDefault="00492094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" w:type="dxa"/>
            <w:shd w:val="clear" w:color="auto" w:fill="9BBB59" w:themeFill="accent3"/>
          </w:tcPr>
          <w:p w:rsidR="00492094" w:rsidRPr="008E31B3" w:rsidRDefault="00492094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88" w:type="dxa"/>
          </w:tcPr>
          <w:p w:rsidR="00492094" w:rsidRPr="008E31B3" w:rsidRDefault="00492094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5" w:type="dxa"/>
          </w:tcPr>
          <w:p w:rsidR="00492094" w:rsidRPr="008E31B3" w:rsidRDefault="00492094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77" w:type="dxa"/>
          </w:tcPr>
          <w:p w:rsidR="00492094" w:rsidRPr="008E31B3" w:rsidRDefault="00492094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07" w:type="dxa"/>
          </w:tcPr>
          <w:p w:rsidR="00492094" w:rsidRPr="008E31B3" w:rsidRDefault="00492094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76" w:type="dxa"/>
          </w:tcPr>
          <w:p w:rsidR="00492094" w:rsidRPr="008E31B3" w:rsidRDefault="00492094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4" w:type="dxa"/>
          </w:tcPr>
          <w:p w:rsidR="00492094" w:rsidRPr="008E31B3" w:rsidRDefault="00492094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13" w:type="dxa"/>
          </w:tcPr>
          <w:p w:rsidR="00492094" w:rsidRPr="008E31B3" w:rsidRDefault="00492094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13" w:type="dxa"/>
          </w:tcPr>
          <w:p w:rsidR="00492094" w:rsidRPr="008E31B3" w:rsidRDefault="00492094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04" w:type="dxa"/>
          </w:tcPr>
          <w:p w:rsidR="00492094" w:rsidRDefault="00492094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</w:tr>
      <w:tr w:rsidR="008F0CA1" w:rsidTr="0085334C">
        <w:tc>
          <w:tcPr>
            <w:tcW w:w="1728" w:type="dxa"/>
          </w:tcPr>
          <w:p w:rsidR="002D0A4B" w:rsidRPr="008E31B3" w:rsidRDefault="0040249E" w:rsidP="001F1962">
            <w:pPr>
              <w:rPr>
                <w:rFonts w:ascii="Calibri" w:hAnsi="Calibri" w:cs="Calibri"/>
                <w:sz w:val="18"/>
                <w:szCs w:val="18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Јавне набавке</w:t>
            </w:r>
          </w:p>
        </w:tc>
        <w:tc>
          <w:tcPr>
            <w:tcW w:w="2071" w:type="dxa"/>
          </w:tcPr>
          <w:p w:rsidR="0040249E" w:rsidRPr="0040249E" w:rsidRDefault="0040249E" w:rsidP="0040249E">
            <w:pPr>
              <w:rPr>
                <w:sz w:val="18"/>
                <w:szCs w:val="18"/>
                <w:lang w:val="sr-Cyrl-RS"/>
              </w:rPr>
            </w:pPr>
            <w:r w:rsidRPr="0040249E">
              <w:rPr>
                <w:sz w:val="18"/>
                <w:szCs w:val="18"/>
                <w:lang w:val="sr-Cyrl-RS"/>
              </w:rPr>
              <w:t xml:space="preserve">Јавне набавке и </w:t>
            </w:r>
            <w:r w:rsidRPr="0040249E">
              <w:rPr>
                <w:sz w:val="18"/>
                <w:szCs w:val="18"/>
                <w:lang w:val="sr-Cyrl-RS"/>
              </w:rPr>
              <w:lastRenderedPageBreak/>
              <w:t>реализација уговора у 2022.години код корисника Општинска управа</w:t>
            </w:r>
          </w:p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70" w:type="dxa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93" w:type="dxa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" w:type="dxa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88" w:type="dxa"/>
            <w:shd w:val="clear" w:color="auto" w:fill="92D050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5" w:type="dxa"/>
            <w:shd w:val="clear" w:color="auto" w:fill="92D050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77" w:type="dxa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07" w:type="dxa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76" w:type="dxa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4" w:type="dxa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13" w:type="dxa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13" w:type="dxa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04" w:type="dxa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</w:tr>
      <w:tr w:rsidR="008F0CA1" w:rsidTr="0085334C">
        <w:tc>
          <w:tcPr>
            <w:tcW w:w="1728" w:type="dxa"/>
          </w:tcPr>
          <w:p w:rsidR="002D0A4B" w:rsidRPr="00804DB4" w:rsidRDefault="00E92E31" w:rsidP="001F1962">
            <w:pPr>
              <w:rPr>
                <w:rFonts w:ascii="Calibri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hAnsi="Calibri" w:cs="Calibri"/>
                <w:sz w:val="18"/>
                <w:szCs w:val="18"/>
                <w:lang w:val="sr-Cyrl-RS"/>
              </w:rPr>
              <w:lastRenderedPageBreak/>
              <w:t>Извештавање и рачуноводство</w:t>
            </w:r>
          </w:p>
        </w:tc>
        <w:tc>
          <w:tcPr>
            <w:tcW w:w="2071" w:type="dxa"/>
          </w:tcPr>
          <w:p w:rsidR="00E92E31" w:rsidRPr="00E92E31" w:rsidRDefault="00E92E31" w:rsidP="00E92E31">
            <w:pPr>
              <w:rPr>
                <w:sz w:val="18"/>
                <w:szCs w:val="18"/>
                <w:lang w:val="sr-Cyrl-RS"/>
              </w:rPr>
            </w:pPr>
            <w:r w:rsidRPr="00E92E31">
              <w:rPr>
                <w:sz w:val="18"/>
                <w:szCs w:val="18"/>
                <w:lang w:val="sr-Cyrl-RS"/>
              </w:rPr>
              <w:t>Дотације удружењима у 2022.години</w:t>
            </w:r>
          </w:p>
          <w:p w:rsidR="002D0A4B" w:rsidRPr="00E92E31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Latn-RS"/>
              </w:rPr>
            </w:pPr>
          </w:p>
        </w:tc>
        <w:tc>
          <w:tcPr>
            <w:tcW w:w="470" w:type="dxa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93" w:type="dxa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" w:type="dxa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88" w:type="dxa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5" w:type="dxa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77" w:type="dxa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07" w:type="dxa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76" w:type="dxa"/>
            <w:shd w:val="clear" w:color="auto" w:fill="9BBB59" w:themeFill="accent3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color w:val="9BBB59" w:themeColor="accent3"/>
                <w:sz w:val="18"/>
                <w:szCs w:val="18"/>
                <w:lang w:val="sr-Cyrl-RS"/>
              </w:rPr>
            </w:pPr>
          </w:p>
        </w:tc>
        <w:tc>
          <w:tcPr>
            <w:tcW w:w="444" w:type="dxa"/>
            <w:shd w:val="clear" w:color="auto" w:fill="9BBB59" w:themeFill="accent3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color w:val="9BBB59" w:themeColor="accent3"/>
                <w:sz w:val="18"/>
                <w:szCs w:val="18"/>
                <w:lang w:val="sr-Cyrl-RS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04" w:type="dxa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</w:tr>
      <w:tr w:rsidR="008F0CA1" w:rsidTr="0085334C">
        <w:tc>
          <w:tcPr>
            <w:tcW w:w="1728" w:type="dxa"/>
          </w:tcPr>
          <w:p w:rsidR="002D0A4B" w:rsidRPr="008E31B3" w:rsidRDefault="008F0CA1" w:rsidP="00485ECB">
            <w:pPr>
              <w:rPr>
                <w:rFonts w:ascii="Calibri" w:hAnsi="Calibri" w:cs="Calibri"/>
                <w:sz w:val="18"/>
                <w:szCs w:val="18"/>
                <w:lang w:val="sr-Cyrl-RS"/>
              </w:rPr>
            </w:pPr>
            <w:r w:rsidRPr="008F0CA1">
              <w:rPr>
                <w:sz w:val="16"/>
                <w:szCs w:val="16"/>
                <w:lang w:val="sr-Cyrl-RS"/>
              </w:rPr>
              <w:t>Зараде и друга примања</w:t>
            </w:r>
          </w:p>
        </w:tc>
        <w:tc>
          <w:tcPr>
            <w:tcW w:w="2071" w:type="dxa"/>
          </w:tcPr>
          <w:p w:rsidR="008F0CA1" w:rsidRPr="008F0CA1" w:rsidRDefault="008F0CA1" w:rsidP="008F0CA1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8F0CA1">
              <w:rPr>
                <w:sz w:val="16"/>
                <w:szCs w:val="16"/>
                <w:lang w:val="sr-Cyrl-RS"/>
              </w:rPr>
              <w:t>Зараде и друга примања</w:t>
            </w:r>
            <w:r w:rsidRPr="008F0CA1">
              <w:rPr>
                <w:sz w:val="16"/>
                <w:szCs w:val="16"/>
                <w:lang w:val="sr-Latn-RS"/>
              </w:rPr>
              <w:t xml:space="preserve"> </w:t>
            </w:r>
            <w:r w:rsidRPr="008F0CA1">
              <w:rPr>
                <w:sz w:val="16"/>
                <w:szCs w:val="16"/>
                <w:lang w:val="sr-Cyrl-RS"/>
              </w:rPr>
              <w:t xml:space="preserve">у 2022.години код корисника </w:t>
            </w:r>
            <w:r w:rsidR="00E92E31">
              <w:rPr>
                <w:sz w:val="16"/>
                <w:szCs w:val="16"/>
                <w:lang w:val="sr-Cyrl-RS"/>
              </w:rPr>
              <w:t>Дом културе Милосав Буца Мирковић</w:t>
            </w:r>
          </w:p>
          <w:p w:rsidR="002D0A4B" w:rsidRPr="008F0CA1" w:rsidRDefault="002D0A4B" w:rsidP="001F1962">
            <w:pPr>
              <w:rPr>
                <w:rFonts w:ascii="Calibri" w:hAnsi="Calibri" w:cs="Calibr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70" w:type="dxa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93" w:type="dxa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" w:type="dxa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88" w:type="dxa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5" w:type="dxa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77" w:type="dxa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07" w:type="dxa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13" w:type="dxa"/>
            <w:shd w:val="clear" w:color="auto" w:fill="9BBB59" w:themeFill="accent3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13" w:type="dxa"/>
            <w:shd w:val="clear" w:color="auto" w:fill="9BBB59" w:themeFill="accent3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04" w:type="dxa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</w:tr>
      <w:tr w:rsidR="00E92E31" w:rsidTr="0085334C">
        <w:tc>
          <w:tcPr>
            <w:tcW w:w="1728" w:type="dxa"/>
          </w:tcPr>
          <w:p w:rsidR="00B61CF1" w:rsidRPr="000F7AA5" w:rsidRDefault="00B61CF1" w:rsidP="001F1962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0F7AA5">
              <w:rPr>
                <w:rFonts w:ascii="Calibri" w:hAnsi="Calibri" w:cs="Calibri"/>
                <w:sz w:val="16"/>
                <w:szCs w:val="16"/>
                <w:lang w:val="sr-Cyrl-RS"/>
              </w:rPr>
              <w:t>Надзор над спровођењем препорука</w:t>
            </w:r>
          </w:p>
        </w:tc>
        <w:tc>
          <w:tcPr>
            <w:tcW w:w="2071" w:type="dxa"/>
          </w:tcPr>
          <w:p w:rsidR="00B61CF1" w:rsidRPr="008E31B3" w:rsidRDefault="00B61CF1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70" w:type="dxa"/>
            <w:shd w:val="clear" w:color="auto" w:fill="9BBB59" w:themeFill="accent3"/>
          </w:tcPr>
          <w:p w:rsidR="00B61CF1" w:rsidRPr="008E31B3" w:rsidRDefault="00B61CF1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93" w:type="dxa"/>
            <w:shd w:val="clear" w:color="auto" w:fill="9BBB59" w:themeFill="accent3"/>
          </w:tcPr>
          <w:p w:rsidR="00B61CF1" w:rsidRPr="008E31B3" w:rsidRDefault="00B61CF1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" w:type="dxa"/>
            <w:shd w:val="clear" w:color="auto" w:fill="9BBB59" w:themeFill="accent3"/>
          </w:tcPr>
          <w:p w:rsidR="00B61CF1" w:rsidRPr="008E31B3" w:rsidRDefault="00B61CF1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88" w:type="dxa"/>
            <w:shd w:val="clear" w:color="auto" w:fill="9BBB59" w:themeFill="accent3"/>
          </w:tcPr>
          <w:p w:rsidR="00B61CF1" w:rsidRPr="008E31B3" w:rsidRDefault="00B61CF1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5" w:type="dxa"/>
            <w:shd w:val="clear" w:color="auto" w:fill="9BBB59" w:themeFill="accent3"/>
          </w:tcPr>
          <w:p w:rsidR="00B61CF1" w:rsidRPr="008E31B3" w:rsidRDefault="00B61CF1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77" w:type="dxa"/>
            <w:shd w:val="clear" w:color="auto" w:fill="9BBB59" w:themeFill="accent3"/>
          </w:tcPr>
          <w:p w:rsidR="00B61CF1" w:rsidRPr="008E31B3" w:rsidRDefault="00B61CF1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07" w:type="dxa"/>
            <w:shd w:val="clear" w:color="auto" w:fill="9BBB59" w:themeFill="accent3"/>
          </w:tcPr>
          <w:p w:rsidR="00B61CF1" w:rsidRPr="008E31B3" w:rsidRDefault="00B61CF1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76" w:type="dxa"/>
            <w:shd w:val="clear" w:color="auto" w:fill="9BBB59" w:themeFill="accent3"/>
          </w:tcPr>
          <w:p w:rsidR="00B61CF1" w:rsidRPr="008E31B3" w:rsidRDefault="00B61CF1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4" w:type="dxa"/>
            <w:shd w:val="clear" w:color="auto" w:fill="9BBB59" w:themeFill="accent3"/>
          </w:tcPr>
          <w:p w:rsidR="00B61CF1" w:rsidRPr="008E31B3" w:rsidRDefault="00B61CF1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13" w:type="dxa"/>
            <w:shd w:val="clear" w:color="auto" w:fill="9BBB59" w:themeFill="accent3"/>
          </w:tcPr>
          <w:p w:rsidR="00B61CF1" w:rsidRPr="008E31B3" w:rsidRDefault="00B61CF1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13" w:type="dxa"/>
            <w:shd w:val="clear" w:color="auto" w:fill="9BBB59" w:themeFill="accent3"/>
          </w:tcPr>
          <w:p w:rsidR="00B61CF1" w:rsidRPr="008E31B3" w:rsidRDefault="00B61CF1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04" w:type="dxa"/>
            <w:shd w:val="clear" w:color="auto" w:fill="9BBB59" w:themeFill="accent3"/>
          </w:tcPr>
          <w:p w:rsidR="00B61CF1" w:rsidRDefault="00B61CF1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</w:tr>
      <w:tr w:rsidR="00E92E31" w:rsidTr="00850AB0">
        <w:tc>
          <w:tcPr>
            <w:tcW w:w="1728" w:type="dxa"/>
          </w:tcPr>
          <w:p w:rsidR="002D0A4B" w:rsidRPr="000F7AA5" w:rsidRDefault="00D45D0B" w:rsidP="001F1962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0F7AA5">
              <w:rPr>
                <w:rFonts w:ascii="Calibri" w:hAnsi="Calibri" w:cs="Calibri"/>
                <w:sz w:val="16"/>
                <w:szCs w:val="16"/>
                <w:lang w:val="sr-Cyrl-RS"/>
              </w:rPr>
              <w:t>Ревизије по захтеву руководиоца КЈС</w:t>
            </w:r>
          </w:p>
        </w:tc>
        <w:tc>
          <w:tcPr>
            <w:tcW w:w="2071" w:type="dxa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70" w:type="dxa"/>
            <w:shd w:val="clear" w:color="auto" w:fill="9BBB59" w:themeFill="accent3"/>
          </w:tcPr>
          <w:p w:rsidR="002D0A4B" w:rsidRPr="00850AB0" w:rsidRDefault="002D0A4B" w:rsidP="001F1962">
            <w:pPr>
              <w:rPr>
                <w:rFonts w:ascii="Calibri" w:hAnsi="Calibri" w:cs="Calibri"/>
                <w:b/>
                <w:color w:val="9BBB59" w:themeColor="accent3"/>
                <w:sz w:val="18"/>
                <w:szCs w:val="18"/>
                <w:lang w:val="sr-Cyrl-RS"/>
              </w:rPr>
            </w:pPr>
          </w:p>
        </w:tc>
        <w:tc>
          <w:tcPr>
            <w:tcW w:w="493" w:type="dxa"/>
            <w:shd w:val="clear" w:color="auto" w:fill="9BBB59" w:themeFill="accent3"/>
          </w:tcPr>
          <w:p w:rsidR="002D0A4B" w:rsidRPr="00850AB0" w:rsidRDefault="002D0A4B" w:rsidP="001F1962">
            <w:pPr>
              <w:rPr>
                <w:rFonts w:ascii="Calibri" w:hAnsi="Calibri" w:cs="Calibri"/>
                <w:b/>
                <w:color w:val="9BBB59" w:themeColor="accent3"/>
                <w:sz w:val="18"/>
                <w:szCs w:val="18"/>
                <w:lang w:val="sr-Cyrl-RS"/>
              </w:rPr>
            </w:pPr>
          </w:p>
        </w:tc>
        <w:tc>
          <w:tcPr>
            <w:tcW w:w="447" w:type="dxa"/>
            <w:shd w:val="clear" w:color="auto" w:fill="9BBB59" w:themeFill="accent3"/>
          </w:tcPr>
          <w:p w:rsidR="002D0A4B" w:rsidRPr="00850AB0" w:rsidRDefault="002D0A4B" w:rsidP="001F1962">
            <w:pPr>
              <w:rPr>
                <w:rFonts w:ascii="Calibri" w:hAnsi="Calibri" w:cs="Calibri"/>
                <w:b/>
                <w:color w:val="9BBB59" w:themeColor="accent3"/>
                <w:sz w:val="18"/>
                <w:szCs w:val="18"/>
                <w:lang w:val="sr-Cyrl-RS"/>
              </w:rPr>
            </w:pPr>
          </w:p>
        </w:tc>
        <w:tc>
          <w:tcPr>
            <w:tcW w:w="488" w:type="dxa"/>
            <w:shd w:val="clear" w:color="auto" w:fill="9BBB59" w:themeFill="accent3"/>
          </w:tcPr>
          <w:p w:rsidR="002D0A4B" w:rsidRPr="00850AB0" w:rsidRDefault="002D0A4B" w:rsidP="001F1962">
            <w:pPr>
              <w:rPr>
                <w:rFonts w:ascii="Calibri" w:hAnsi="Calibri" w:cs="Calibri"/>
                <w:b/>
                <w:color w:val="9BBB59" w:themeColor="accent3"/>
                <w:sz w:val="18"/>
                <w:szCs w:val="18"/>
                <w:lang w:val="sr-Cyrl-RS"/>
              </w:rPr>
            </w:pPr>
          </w:p>
        </w:tc>
        <w:tc>
          <w:tcPr>
            <w:tcW w:w="445" w:type="dxa"/>
            <w:shd w:val="clear" w:color="auto" w:fill="9BBB59" w:themeFill="accent3"/>
          </w:tcPr>
          <w:p w:rsidR="002D0A4B" w:rsidRPr="00850AB0" w:rsidRDefault="002D0A4B" w:rsidP="001F1962">
            <w:pPr>
              <w:rPr>
                <w:rFonts w:ascii="Calibri" w:hAnsi="Calibri" w:cs="Calibri"/>
                <w:b/>
                <w:color w:val="9BBB59" w:themeColor="accent3"/>
                <w:sz w:val="18"/>
                <w:szCs w:val="18"/>
                <w:lang w:val="sr-Cyrl-RS"/>
              </w:rPr>
            </w:pPr>
          </w:p>
        </w:tc>
        <w:tc>
          <w:tcPr>
            <w:tcW w:w="477" w:type="dxa"/>
            <w:shd w:val="clear" w:color="auto" w:fill="9BBB59" w:themeFill="accent3"/>
          </w:tcPr>
          <w:p w:rsidR="002D0A4B" w:rsidRPr="00850AB0" w:rsidRDefault="002D0A4B" w:rsidP="001F1962">
            <w:pPr>
              <w:rPr>
                <w:rFonts w:ascii="Calibri" w:hAnsi="Calibri" w:cs="Calibri"/>
                <w:b/>
                <w:color w:val="9BBB59" w:themeColor="accent3"/>
                <w:sz w:val="18"/>
                <w:szCs w:val="18"/>
                <w:lang w:val="sr-Cyrl-RS"/>
              </w:rPr>
            </w:pPr>
          </w:p>
        </w:tc>
        <w:tc>
          <w:tcPr>
            <w:tcW w:w="507" w:type="dxa"/>
            <w:shd w:val="clear" w:color="auto" w:fill="9BBB59" w:themeFill="accent3"/>
          </w:tcPr>
          <w:p w:rsidR="002D0A4B" w:rsidRPr="00850AB0" w:rsidRDefault="002D0A4B" w:rsidP="001F1962">
            <w:pPr>
              <w:rPr>
                <w:rFonts w:ascii="Calibri" w:hAnsi="Calibri" w:cs="Calibri"/>
                <w:b/>
                <w:color w:val="9BBB59" w:themeColor="accent3"/>
                <w:sz w:val="18"/>
                <w:szCs w:val="18"/>
                <w:lang w:val="sr-Cyrl-RS"/>
              </w:rPr>
            </w:pPr>
          </w:p>
        </w:tc>
        <w:tc>
          <w:tcPr>
            <w:tcW w:w="476" w:type="dxa"/>
            <w:shd w:val="clear" w:color="auto" w:fill="9BBB59" w:themeFill="accent3"/>
          </w:tcPr>
          <w:p w:rsidR="002D0A4B" w:rsidRPr="00850AB0" w:rsidRDefault="002D0A4B" w:rsidP="001F1962">
            <w:pPr>
              <w:rPr>
                <w:rFonts w:ascii="Calibri" w:hAnsi="Calibri" w:cs="Calibri"/>
                <w:b/>
                <w:color w:val="9BBB59" w:themeColor="accent3"/>
                <w:sz w:val="18"/>
                <w:szCs w:val="18"/>
                <w:lang w:val="sr-Cyrl-RS"/>
              </w:rPr>
            </w:pPr>
          </w:p>
        </w:tc>
        <w:tc>
          <w:tcPr>
            <w:tcW w:w="444" w:type="dxa"/>
            <w:shd w:val="clear" w:color="auto" w:fill="9BBB59" w:themeFill="accent3"/>
          </w:tcPr>
          <w:p w:rsidR="002D0A4B" w:rsidRPr="00850AB0" w:rsidRDefault="002D0A4B" w:rsidP="001F1962">
            <w:pPr>
              <w:rPr>
                <w:rFonts w:ascii="Calibri" w:hAnsi="Calibri" w:cs="Calibri"/>
                <w:b/>
                <w:color w:val="9BBB59" w:themeColor="accent3"/>
                <w:sz w:val="18"/>
                <w:szCs w:val="18"/>
                <w:lang w:val="sr-Cyrl-RS"/>
              </w:rPr>
            </w:pPr>
          </w:p>
        </w:tc>
        <w:tc>
          <w:tcPr>
            <w:tcW w:w="513" w:type="dxa"/>
            <w:shd w:val="clear" w:color="auto" w:fill="9BBB59" w:themeFill="accent3"/>
          </w:tcPr>
          <w:p w:rsidR="002D0A4B" w:rsidRPr="00850AB0" w:rsidRDefault="002D0A4B" w:rsidP="001F1962">
            <w:pPr>
              <w:rPr>
                <w:rFonts w:ascii="Calibri" w:hAnsi="Calibri" w:cs="Calibri"/>
                <w:b/>
                <w:color w:val="9BBB59" w:themeColor="accent3"/>
                <w:sz w:val="18"/>
                <w:szCs w:val="18"/>
                <w:lang w:val="sr-Cyrl-RS"/>
              </w:rPr>
            </w:pPr>
          </w:p>
        </w:tc>
        <w:tc>
          <w:tcPr>
            <w:tcW w:w="513" w:type="dxa"/>
            <w:shd w:val="clear" w:color="auto" w:fill="9BBB59" w:themeFill="accent3"/>
          </w:tcPr>
          <w:p w:rsidR="002D0A4B" w:rsidRPr="00850AB0" w:rsidRDefault="002D0A4B" w:rsidP="001F1962">
            <w:pPr>
              <w:rPr>
                <w:rFonts w:ascii="Calibri" w:hAnsi="Calibri" w:cs="Calibri"/>
                <w:b/>
                <w:color w:val="9BBB59" w:themeColor="accent3"/>
                <w:sz w:val="18"/>
                <w:szCs w:val="18"/>
                <w:lang w:val="sr-Cyrl-RS"/>
              </w:rPr>
            </w:pPr>
          </w:p>
        </w:tc>
        <w:tc>
          <w:tcPr>
            <w:tcW w:w="504" w:type="dxa"/>
            <w:shd w:val="clear" w:color="auto" w:fill="9BBB59" w:themeFill="accent3"/>
          </w:tcPr>
          <w:p w:rsidR="002D0A4B" w:rsidRPr="00850AB0" w:rsidRDefault="002D0A4B" w:rsidP="001F1962">
            <w:pPr>
              <w:rPr>
                <w:rFonts w:ascii="Calibri" w:hAnsi="Calibri" w:cs="Calibri"/>
                <w:b/>
                <w:color w:val="9BBB59" w:themeColor="accent3"/>
                <w:sz w:val="24"/>
                <w:szCs w:val="24"/>
                <w:lang w:val="sr-Cyrl-RS"/>
              </w:rPr>
            </w:pPr>
          </w:p>
        </w:tc>
      </w:tr>
    </w:tbl>
    <w:p w:rsidR="00A34279" w:rsidRDefault="00A34279" w:rsidP="00A34279">
      <w:pPr>
        <w:spacing w:after="0"/>
        <w:rPr>
          <w:rFonts w:ascii="Calibri" w:hAnsi="Calibri" w:cs="Calibri"/>
          <w:sz w:val="24"/>
          <w:szCs w:val="24"/>
          <w:lang w:val="sr-Cyrl-RS"/>
        </w:rPr>
      </w:pPr>
    </w:p>
    <w:p w:rsidR="00A34279" w:rsidRDefault="00A34279" w:rsidP="00A34279">
      <w:pPr>
        <w:spacing w:after="0"/>
        <w:rPr>
          <w:rFonts w:ascii="Calibri" w:hAnsi="Calibri" w:cs="Calibri"/>
          <w:sz w:val="24"/>
          <w:szCs w:val="24"/>
          <w:lang w:val="sr-Cyrl-RS"/>
        </w:rPr>
      </w:pPr>
    </w:p>
    <w:p w:rsidR="00A34279" w:rsidRDefault="00A34279" w:rsidP="00A34279">
      <w:pPr>
        <w:spacing w:after="0"/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  <w:lang w:val="sr-Cyrl-RS"/>
        </w:rPr>
        <w:t>Овлашћени и</w:t>
      </w:r>
      <w:r w:rsidR="00CA08CB" w:rsidRPr="00870B8A">
        <w:rPr>
          <w:rFonts w:ascii="Calibri" w:hAnsi="Calibri" w:cs="Calibri"/>
          <w:sz w:val="24"/>
          <w:szCs w:val="24"/>
          <w:lang w:val="sr-Cyrl-RS"/>
        </w:rPr>
        <w:t>нтерни ревиз</w:t>
      </w:r>
      <w:r w:rsidR="007A78AA" w:rsidRPr="00870B8A">
        <w:rPr>
          <w:rFonts w:ascii="Calibri" w:hAnsi="Calibri" w:cs="Calibri"/>
          <w:sz w:val="24"/>
          <w:szCs w:val="24"/>
          <w:lang w:val="sr-Cyrl-RS"/>
        </w:rPr>
        <w:t>о</w:t>
      </w:r>
      <w:r w:rsidR="00CA08CB" w:rsidRPr="00870B8A">
        <w:rPr>
          <w:rFonts w:ascii="Calibri" w:hAnsi="Calibri" w:cs="Calibri"/>
          <w:sz w:val="24"/>
          <w:szCs w:val="24"/>
          <w:lang w:val="sr-Cyrl-RS"/>
        </w:rPr>
        <w:t>р</w:t>
      </w:r>
      <w:r>
        <w:rPr>
          <w:rFonts w:ascii="Calibri" w:hAnsi="Calibri" w:cs="Calibri"/>
          <w:sz w:val="24"/>
          <w:szCs w:val="24"/>
          <w:lang w:val="sr-Cyrl-RS"/>
        </w:rPr>
        <w:t xml:space="preserve">                                                 </w:t>
      </w:r>
      <w:r w:rsidR="00B644B1">
        <w:rPr>
          <w:rFonts w:ascii="Calibri" w:hAnsi="Calibri" w:cs="Calibri"/>
          <w:sz w:val="24"/>
          <w:szCs w:val="24"/>
          <w:lang w:val="sr-Cyrl-RS"/>
        </w:rPr>
        <w:t xml:space="preserve">   </w:t>
      </w:r>
      <w:r>
        <w:rPr>
          <w:rFonts w:ascii="Calibri" w:hAnsi="Calibri" w:cs="Calibri"/>
          <w:sz w:val="24"/>
          <w:szCs w:val="24"/>
          <w:lang w:val="sr-Cyrl-RS"/>
        </w:rPr>
        <w:t xml:space="preserve">   Председник општине</w:t>
      </w:r>
    </w:p>
    <w:p w:rsidR="00A34279" w:rsidRPr="00870B8A" w:rsidRDefault="00B644B1" w:rsidP="00A34279">
      <w:pPr>
        <w:spacing w:after="0"/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  <w:lang w:val="sr-Cyrl-RS"/>
        </w:rPr>
        <w:t xml:space="preserve">       </w:t>
      </w:r>
      <w:r w:rsidR="007A78AA" w:rsidRPr="00870B8A">
        <w:rPr>
          <w:rFonts w:ascii="Calibri" w:hAnsi="Calibri" w:cs="Calibri"/>
          <w:sz w:val="24"/>
          <w:szCs w:val="24"/>
          <w:lang w:val="sr-Cyrl-RS"/>
        </w:rPr>
        <w:t xml:space="preserve">Татјана Гочманац   </w:t>
      </w:r>
      <w:r w:rsidR="00A34279">
        <w:rPr>
          <w:rFonts w:ascii="Calibri" w:hAnsi="Calibri" w:cs="Calibri"/>
          <w:sz w:val="24"/>
          <w:szCs w:val="24"/>
          <w:lang w:val="sr-Cyrl-RS"/>
        </w:rPr>
        <w:t xml:space="preserve">                        </w:t>
      </w:r>
      <w:r w:rsidR="007A78AA" w:rsidRPr="00870B8A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="00A34279">
        <w:rPr>
          <w:rFonts w:ascii="Calibri" w:hAnsi="Calibri" w:cs="Calibri"/>
          <w:sz w:val="24"/>
          <w:szCs w:val="24"/>
          <w:lang w:val="sr-Cyrl-RS"/>
        </w:rPr>
        <w:t xml:space="preserve">               </w:t>
      </w:r>
      <w:r>
        <w:rPr>
          <w:rFonts w:ascii="Calibri" w:hAnsi="Calibri" w:cs="Calibri"/>
          <w:sz w:val="24"/>
          <w:szCs w:val="24"/>
          <w:lang w:val="sr-Cyrl-RS"/>
        </w:rPr>
        <w:t xml:space="preserve">               </w:t>
      </w:r>
      <w:r w:rsidR="00A34279">
        <w:rPr>
          <w:rFonts w:ascii="Calibri" w:hAnsi="Calibri" w:cs="Calibri"/>
          <w:sz w:val="24"/>
          <w:szCs w:val="24"/>
          <w:lang w:val="sr-Cyrl-RS"/>
        </w:rPr>
        <w:t xml:space="preserve">   </w:t>
      </w:r>
      <w:r w:rsidR="00A34279" w:rsidRPr="00870B8A">
        <w:rPr>
          <w:rFonts w:ascii="Calibri" w:hAnsi="Calibri" w:cs="Calibri"/>
          <w:sz w:val="24"/>
          <w:szCs w:val="24"/>
          <w:lang w:val="sr-Cyrl-RS"/>
        </w:rPr>
        <w:t xml:space="preserve">Др Мирко </w:t>
      </w:r>
      <w:r w:rsidR="00A34279">
        <w:rPr>
          <w:rFonts w:ascii="Calibri" w:hAnsi="Calibri" w:cs="Calibri"/>
          <w:sz w:val="24"/>
          <w:szCs w:val="24"/>
          <w:lang w:val="sr-Cyrl-RS"/>
        </w:rPr>
        <w:t xml:space="preserve"> Михајловић,спец.мед.      </w:t>
      </w:r>
    </w:p>
    <w:p w:rsidR="007E2461" w:rsidRDefault="007E2461" w:rsidP="007E2461">
      <w:pPr>
        <w:rPr>
          <w:rFonts w:ascii="Calibri" w:hAnsi="Calibri" w:cs="Calibri"/>
          <w:b/>
          <w:sz w:val="32"/>
          <w:szCs w:val="32"/>
          <w:lang w:val="sr-Latn-RS"/>
        </w:rPr>
      </w:pPr>
    </w:p>
    <w:p w:rsidR="007E2461" w:rsidRPr="007E2461" w:rsidRDefault="007E2461" w:rsidP="007E2461">
      <w:pPr>
        <w:rPr>
          <w:rFonts w:ascii="Calibri" w:hAnsi="Calibri" w:cs="Calibri"/>
          <w:b/>
          <w:sz w:val="32"/>
          <w:szCs w:val="32"/>
          <w:lang w:val="sr-Latn-RS"/>
        </w:rPr>
      </w:pPr>
    </w:p>
    <w:p w:rsidR="007E2461" w:rsidRDefault="007E2461" w:rsidP="007A214C">
      <w:pPr>
        <w:jc w:val="center"/>
        <w:rPr>
          <w:rFonts w:ascii="Calibri" w:hAnsi="Calibri" w:cs="Calibri"/>
          <w:b/>
          <w:i/>
          <w:sz w:val="32"/>
          <w:szCs w:val="32"/>
          <w:lang w:val="sr-Latn-RS"/>
        </w:rPr>
      </w:pPr>
    </w:p>
    <w:p w:rsidR="007E2461" w:rsidRDefault="007E2461" w:rsidP="007A214C">
      <w:pPr>
        <w:jc w:val="center"/>
        <w:rPr>
          <w:rFonts w:ascii="Calibri" w:hAnsi="Calibri" w:cs="Calibri"/>
          <w:b/>
          <w:i/>
          <w:sz w:val="32"/>
          <w:szCs w:val="32"/>
          <w:lang w:val="sr-Latn-RS"/>
        </w:rPr>
      </w:pPr>
    </w:p>
    <w:p w:rsidR="007E2461" w:rsidRDefault="007E2461" w:rsidP="007A214C">
      <w:pPr>
        <w:jc w:val="center"/>
        <w:rPr>
          <w:rFonts w:ascii="Calibri" w:hAnsi="Calibri" w:cs="Calibri"/>
          <w:b/>
          <w:i/>
          <w:sz w:val="32"/>
          <w:szCs w:val="32"/>
          <w:lang w:val="sr-Latn-RS"/>
        </w:rPr>
      </w:pPr>
    </w:p>
    <w:sectPr w:rsidR="007E2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BD9"/>
    <w:multiLevelType w:val="hybridMultilevel"/>
    <w:tmpl w:val="D8584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D37DC"/>
    <w:multiLevelType w:val="hybridMultilevel"/>
    <w:tmpl w:val="29006BC2"/>
    <w:lvl w:ilvl="0" w:tplc="0409000F">
      <w:start w:val="1"/>
      <w:numFmt w:val="decimal"/>
      <w:lvlText w:val="%1."/>
      <w:lvlJc w:val="left"/>
      <w:pPr>
        <w:ind w:left="7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10" w:hanging="360"/>
      </w:pPr>
    </w:lvl>
    <w:lvl w:ilvl="2" w:tplc="0409001B" w:tentative="1">
      <w:start w:val="1"/>
      <w:numFmt w:val="lowerRoman"/>
      <w:lvlText w:val="%3."/>
      <w:lvlJc w:val="right"/>
      <w:pPr>
        <w:ind w:left="8730" w:hanging="180"/>
      </w:pPr>
    </w:lvl>
    <w:lvl w:ilvl="3" w:tplc="0409000F" w:tentative="1">
      <w:start w:val="1"/>
      <w:numFmt w:val="decimal"/>
      <w:lvlText w:val="%4."/>
      <w:lvlJc w:val="left"/>
      <w:pPr>
        <w:ind w:left="9450" w:hanging="360"/>
      </w:pPr>
    </w:lvl>
    <w:lvl w:ilvl="4" w:tplc="04090019" w:tentative="1">
      <w:start w:val="1"/>
      <w:numFmt w:val="lowerLetter"/>
      <w:lvlText w:val="%5."/>
      <w:lvlJc w:val="left"/>
      <w:pPr>
        <w:ind w:left="10170" w:hanging="360"/>
      </w:pPr>
    </w:lvl>
    <w:lvl w:ilvl="5" w:tplc="0409001B" w:tentative="1">
      <w:start w:val="1"/>
      <w:numFmt w:val="lowerRoman"/>
      <w:lvlText w:val="%6."/>
      <w:lvlJc w:val="right"/>
      <w:pPr>
        <w:ind w:left="10890" w:hanging="180"/>
      </w:pPr>
    </w:lvl>
    <w:lvl w:ilvl="6" w:tplc="0409000F" w:tentative="1">
      <w:start w:val="1"/>
      <w:numFmt w:val="decimal"/>
      <w:lvlText w:val="%7."/>
      <w:lvlJc w:val="left"/>
      <w:pPr>
        <w:ind w:left="11610" w:hanging="360"/>
      </w:pPr>
    </w:lvl>
    <w:lvl w:ilvl="7" w:tplc="04090019" w:tentative="1">
      <w:start w:val="1"/>
      <w:numFmt w:val="lowerLetter"/>
      <w:lvlText w:val="%8."/>
      <w:lvlJc w:val="left"/>
      <w:pPr>
        <w:ind w:left="12330" w:hanging="360"/>
      </w:pPr>
    </w:lvl>
    <w:lvl w:ilvl="8" w:tplc="0409001B" w:tentative="1">
      <w:start w:val="1"/>
      <w:numFmt w:val="lowerRoman"/>
      <w:lvlText w:val="%9."/>
      <w:lvlJc w:val="right"/>
      <w:pPr>
        <w:ind w:left="13050" w:hanging="180"/>
      </w:pPr>
    </w:lvl>
  </w:abstractNum>
  <w:abstractNum w:abstractNumId="2">
    <w:nsid w:val="0E050EE8"/>
    <w:multiLevelType w:val="multilevel"/>
    <w:tmpl w:val="7C649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4317DF9"/>
    <w:multiLevelType w:val="hybridMultilevel"/>
    <w:tmpl w:val="400A1BE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419D6B03"/>
    <w:multiLevelType w:val="hybridMultilevel"/>
    <w:tmpl w:val="2B82961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43426FDF"/>
    <w:multiLevelType w:val="hybridMultilevel"/>
    <w:tmpl w:val="159EB930"/>
    <w:lvl w:ilvl="0" w:tplc="B226C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32913"/>
    <w:multiLevelType w:val="hybridMultilevel"/>
    <w:tmpl w:val="B7E68716"/>
    <w:lvl w:ilvl="0" w:tplc="DD5A58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4485C"/>
    <w:multiLevelType w:val="hybridMultilevel"/>
    <w:tmpl w:val="6F8CC47E"/>
    <w:lvl w:ilvl="0" w:tplc="9F7CF39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87ECA"/>
    <w:multiLevelType w:val="hybridMultilevel"/>
    <w:tmpl w:val="974E0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D3"/>
    <w:rsid w:val="00010571"/>
    <w:rsid w:val="00014C68"/>
    <w:rsid w:val="00024219"/>
    <w:rsid w:val="0008518A"/>
    <w:rsid w:val="000A7848"/>
    <w:rsid w:val="000C34D8"/>
    <w:rsid w:val="000C77AA"/>
    <w:rsid w:val="000D7392"/>
    <w:rsid w:val="000D7F53"/>
    <w:rsid w:val="000F122B"/>
    <w:rsid w:val="000F7AA5"/>
    <w:rsid w:val="001077CD"/>
    <w:rsid w:val="00110AFD"/>
    <w:rsid w:val="00115C19"/>
    <w:rsid w:val="00117125"/>
    <w:rsid w:val="0016239B"/>
    <w:rsid w:val="0016741C"/>
    <w:rsid w:val="00183BE1"/>
    <w:rsid w:val="0019660C"/>
    <w:rsid w:val="0019709E"/>
    <w:rsid w:val="001B1568"/>
    <w:rsid w:val="001C532C"/>
    <w:rsid w:val="001F1962"/>
    <w:rsid w:val="001F1F92"/>
    <w:rsid w:val="0021458E"/>
    <w:rsid w:val="00217BC8"/>
    <w:rsid w:val="002406CF"/>
    <w:rsid w:val="0025346C"/>
    <w:rsid w:val="00260332"/>
    <w:rsid w:val="002A1077"/>
    <w:rsid w:val="002B798D"/>
    <w:rsid w:val="002D0A4B"/>
    <w:rsid w:val="002D31EE"/>
    <w:rsid w:val="002F4F7E"/>
    <w:rsid w:val="00315173"/>
    <w:rsid w:val="00317FD3"/>
    <w:rsid w:val="00333F4A"/>
    <w:rsid w:val="003455C6"/>
    <w:rsid w:val="0036711C"/>
    <w:rsid w:val="003B6979"/>
    <w:rsid w:val="003C1287"/>
    <w:rsid w:val="003E375C"/>
    <w:rsid w:val="003E4C9B"/>
    <w:rsid w:val="004005E9"/>
    <w:rsid w:val="0040249E"/>
    <w:rsid w:val="00412068"/>
    <w:rsid w:val="004126DD"/>
    <w:rsid w:val="004170FA"/>
    <w:rsid w:val="00443C0E"/>
    <w:rsid w:val="00472A0A"/>
    <w:rsid w:val="00485ECB"/>
    <w:rsid w:val="0048671B"/>
    <w:rsid w:val="00486F49"/>
    <w:rsid w:val="004909A0"/>
    <w:rsid w:val="00492094"/>
    <w:rsid w:val="004A6E47"/>
    <w:rsid w:val="004A7B81"/>
    <w:rsid w:val="004B5F0D"/>
    <w:rsid w:val="004C0FF2"/>
    <w:rsid w:val="004E5F34"/>
    <w:rsid w:val="00507610"/>
    <w:rsid w:val="005207DA"/>
    <w:rsid w:val="00521EEC"/>
    <w:rsid w:val="0052208F"/>
    <w:rsid w:val="00524C06"/>
    <w:rsid w:val="00525176"/>
    <w:rsid w:val="00530F61"/>
    <w:rsid w:val="00537478"/>
    <w:rsid w:val="00555182"/>
    <w:rsid w:val="00565110"/>
    <w:rsid w:val="0057214D"/>
    <w:rsid w:val="005A14C8"/>
    <w:rsid w:val="005D11D7"/>
    <w:rsid w:val="005D2E30"/>
    <w:rsid w:val="005E6985"/>
    <w:rsid w:val="005F7C87"/>
    <w:rsid w:val="00610F70"/>
    <w:rsid w:val="006129E8"/>
    <w:rsid w:val="00640EBB"/>
    <w:rsid w:val="006550FB"/>
    <w:rsid w:val="00657E4A"/>
    <w:rsid w:val="00681C51"/>
    <w:rsid w:val="00696FDA"/>
    <w:rsid w:val="006C238B"/>
    <w:rsid w:val="006C66CB"/>
    <w:rsid w:val="00711739"/>
    <w:rsid w:val="007305BD"/>
    <w:rsid w:val="007453A4"/>
    <w:rsid w:val="00777053"/>
    <w:rsid w:val="00792A0A"/>
    <w:rsid w:val="007A214C"/>
    <w:rsid w:val="007A4B84"/>
    <w:rsid w:val="007A57BE"/>
    <w:rsid w:val="007A78AA"/>
    <w:rsid w:val="007E2461"/>
    <w:rsid w:val="00804DB4"/>
    <w:rsid w:val="00817C96"/>
    <w:rsid w:val="00826B36"/>
    <w:rsid w:val="00850AB0"/>
    <w:rsid w:val="0085334C"/>
    <w:rsid w:val="008613F1"/>
    <w:rsid w:val="00870B8A"/>
    <w:rsid w:val="00894A51"/>
    <w:rsid w:val="008B4225"/>
    <w:rsid w:val="008C1FD7"/>
    <w:rsid w:val="008D4D9F"/>
    <w:rsid w:val="008E31B3"/>
    <w:rsid w:val="008F0CA1"/>
    <w:rsid w:val="008F1279"/>
    <w:rsid w:val="008F1A3A"/>
    <w:rsid w:val="00906785"/>
    <w:rsid w:val="00910A82"/>
    <w:rsid w:val="0091468E"/>
    <w:rsid w:val="00920032"/>
    <w:rsid w:val="0092147F"/>
    <w:rsid w:val="009633A6"/>
    <w:rsid w:val="009642F6"/>
    <w:rsid w:val="009771AB"/>
    <w:rsid w:val="00980962"/>
    <w:rsid w:val="009862DF"/>
    <w:rsid w:val="009A32ED"/>
    <w:rsid w:val="009D3E57"/>
    <w:rsid w:val="00A121AE"/>
    <w:rsid w:val="00A151FF"/>
    <w:rsid w:val="00A208CD"/>
    <w:rsid w:val="00A252C6"/>
    <w:rsid w:val="00A27C1D"/>
    <w:rsid w:val="00A31B96"/>
    <w:rsid w:val="00A34279"/>
    <w:rsid w:val="00A50D81"/>
    <w:rsid w:val="00A80226"/>
    <w:rsid w:val="00AA36BE"/>
    <w:rsid w:val="00AB2BFD"/>
    <w:rsid w:val="00AD704A"/>
    <w:rsid w:val="00AF4269"/>
    <w:rsid w:val="00AF5722"/>
    <w:rsid w:val="00B243A5"/>
    <w:rsid w:val="00B460F7"/>
    <w:rsid w:val="00B61691"/>
    <w:rsid w:val="00B61CF1"/>
    <w:rsid w:val="00B6350B"/>
    <w:rsid w:val="00B644B1"/>
    <w:rsid w:val="00B7068E"/>
    <w:rsid w:val="00B75D35"/>
    <w:rsid w:val="00B85C2F"/>
    <w:rsid w:val="00BA43C0"/>
    <w:rsid w:val="00BC0FCF"/>
    <w:rsid w:val="00C02B11"/>
    <w:rsid w:val="00C350C4"/>
    <w:rsid w:val="00C4060A"/>
    <w:rsid w:val="00C43902"/>
    <w:rsid w:val="00C44BB9"/>
    <w:rsid w:val="00C47434"/>
    <w:rsid w:val="00C75667"/>
    <w:rsid w:val="00C77DB4"/>
    <w:rsid w:val="00C85620"/>
    <w:rsid w:val="00CA08CB"/>
    <w:rsid w:val="00CB6941"/>
    <w:rsid w:val="00CC3917"/>
    <w:rsid w:val="00CC55CF"/>
    <w:rsid w:val="00CC7E51"/>
    <w:rsid w:val="00CD65BD"/>
    <w:rsid w:val="00CF1F90"/>
    <w:rsid w:val="00D26B17"/>
    <w:rsid w:val="00D32AA4"/>
    <w:rsid w:val="00D45D0B"/>
    <w:rsid w:val="00D50C11"/>
    <w:rsid w:val="00D67950"/>
    <w:rsid w:val="00D70DDA"/>
    <w:rsid w:val="00D76385"/>
    <w:rsid w:val="00D85ECD"/>
    <w:rsid w:val="00DA5BB3"/>
    <w:rsid w:val="00DC50F4"/>
    <w:rsid w:val="00DC7A1B"/>
    <w:rsid w:val="00DF1D7E"/>
    <w:rsid w:val="00E279D6"/>
    <w:rsid w:val="00E336F5"/>
    <w:rsid w:val="00E46710"/>
    <w:rsid w:val="00E742F5"/>
    <w:rsid w:val="00E8546B"/>
    <w:rsid w:val="00E92E31"/>
    <w:rsid w:val="00EA7F89"/>
    <w:rsid w:val="00EB14E8"/>
    <w:rsid w:val="00EB20FA"/>
    <w:rsid w:val="00EC730F"/>
    <w:rsid w:val="00EE2C1E"/>
    <w:rsid w:val="00F1579E"/>
    <w:rsid w:val="00F15B80"/>
    <w:rsid w:val="00F22FD9"/>
    <w:rsid w:val="00F50E64"/>
    <w:rsid w:val="00F70C58"/>
    <w:rsid w:val="00F726D7"/>
    <w:rsid w:val="00F96DA7"/>
    <w:rsid w:val="00F970AC"/>
    <w:rsid w:val="00FA5F54"/>
    <w:rsid w:val="00FE2C09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461"/>
    <w:pPr>
      <w:ind w:left="720"/>
      <w:contextualSpacing/>
    </w:pPr>
  </w:style>
  <w:style w:type="table" w:styleId="TableGrid">
    <w:name w:val="Table Grid"/>
    <w:basedOn w:val="TableNormal"/>
    <w:uiPriority w:val="59"/>
    <w:rsid w:val="00B63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461"/>
    <w:pPr>
      <w:ind w:left="720"/>
      <w:contextualSpacing/>
    </w:pPr>
  </w:style>
  <w:style w:type="table" w:styleId="TableGrid">
    <w:name w:val="Table Grid"/>
    <w:basedOn w:val="TableNormal"/>
    <w:uiPriority w:val="59"/>
    <w:rsid w:val="00B63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B8FA-0BFD-487C-B08A-BD8AB915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6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Gocmanac</dc:creator>
  <cp:keywords/>
  <dc:description/>
  <cp:lastModifiedBy>Tatjana Gocmanac</cp:lastModifiedBy>
  <cp:revision>296</cp:revision>
  <cp:lastPrinted>2021-12-20T10:28:00Z</cp:lastPrinted>
  <dcterms:created xsi:type="dcterms:W3CDTF">2019-11-27T07:42:00Z</dcterms:created>
  <dcterms:modified xsi:type="dcterms:W3CDTF">2022-12-22T10:20:00Z</dcterms:modified>
</cp:coreProperties>
</file>