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4C" w:rsidRDefault="007A214C" w:rsidP="007A214C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-525145</wp:posOffset>
            </wp:positionV>
            <wp:extent cx="1143000" cy="1085850"/>
            <wp:effectExtent l="0" t="0" r="0" b="0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14C" w:rsidRDefault="007A214C" w:rsidP="007A214C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textWrapping" w:clear="all"/>
      </w:r>
    </w:p>
    <w:p w:rsidR="007A214C" w:rsidRDefault="007A214C" w:rsidP="007A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7A214C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ОПШТИНА АЛЕКСАНДРОВАЦ</w:t>
      </w:r>
    </w:p>
    <w:p w:rsidR="007A214C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ИНТЕРНА РЕВИЗИЈА</w:t>
      </w:r>
    </w:p>
    <w:p w:rsidR="007A214C" w:rsidRPr="00C47434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RS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 xml:space="preserve">Број </w:t>
      </w:r>
      <w:r w:rsidR="00A31B96">
        <w:rPr>
          <w:rFonts w:ascii="Calibri" w:eastAsia="Times New Roman" w:hAnsi="Calibri" w:cs="Calibri"/>
          <w:b/>
          <w:i/>
          <w:sz w:val="28"/>
          <w:szCs w:val="28"/>
        </w:rPr>
        <w:t>020-</w:t>
      </w:r>
      <w:r w:rsidR="00A252C6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621</w:t>
      </w:r>
      <w:r w:rsidR="00C47434"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/2019-08</w:t>
      </w:r>
    </w:p>
    <w:p w:rsidR="007A214C" w:rsidRDefault="00525176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 xml:space="preserve">Александровац, </w:t>
      </w:r>
      <w:r>
        <w:rPr>
          <w:rFonts w:ascii="Calibri" w:eastAsia="Times New Roman" w:hAnsi="Calibri" w:cs="Calibri"/>
          <w:b/>
          <w:i/>
          <w:sz w:val="28"/>
          <w:szCs w:val="28"/>
        </w:rPr>
        <w:t>18.</w:t>
      </w:r>
      <w:r>
        <w:rPr>
          <w:rFonts w:ascii="Calibri" w:eastAsia="Times New Roman" w:hAnsi="Calibri" w:cs="Calibri"/>
          <w:b/>
          <w:i/>
          <w:sz w:val="28"/>
          <w:szCs w:val="28"/>
          <w:lang w:val="sr-Cyrl-RS"/>
        </w:rPr>
        <w:t>децембар</w:t>
      </w:r>
      <w:r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 xml:space="preserve"> </w:t>
      </w:r>
      <w:r w:rsidR="007A214C"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2019.</w:t>
      </w:r>
      <w:r>
        <w:rPr>
          <w:rFonts w:ascii="Calibri" w:eastAsia="Times New Roman" w:hAnsi="Calibri" w:cs="Calibri"/>
          <w:b/>
          <w:i/>
          <w:sz w:val="28"/>
          <w:szCs w:val="28"/>
          <w:lang w:val="sr-Cyrl-CS"/>
        </w:rPr>
        <w:t>године</w:t>
      </w:r>
    </w:p>
    <w:p w:rsidR="007A214C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p w:rsidR="007A214C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p w:rsidR="007A214C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p w:rsidR="007A214C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p w:rsidR="007A214C" w:rsidRDefault="007A214C" w:rsidP="007A214C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sr-Cyrl-CS"/>
        </w:rPr>
      </w:pPr>
    </w:p>
    <w:p w:rsidR="00A50D81" w:rsidRDefault="007A214C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  <w:r w:rsidRPr="00E8546B">
        <w:rPr>
          <w:rFonts w:ascii="Calibri" w:hAnsi="Calibri" w:cs="Calibri"/>
          <w:b/>
          <w:i/>
          <w:sz w:val="32"/>
          <w:szCs w:val="32"/>
          <w:lang w:val="sr-Cyrl-RS"/>
        </w:rPr>
        <w:t>ГОДИШЊИ ПЛАН РАДА ИНТЕРНЕ РЕВИЗИЈЕ ЗА 2020.ГОДИНУ</w:t>
      </w: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D32AA4" w:rsidRPr="00681C51" w:rsidRDefault="00681C51" w:rsidP="00B85C2F">
      <w:pPr>
        <w:rPr>
          <w:rFonts w:ascii="Calibri" w:hAnsi="Calibri" w:cs="Calibri"/>
          <w:b/>
          <w:sz w:val="32"/>
          <w:szCs w:val="32"/>
          <w:lang w:val="sr-Latn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lastRenderedPageBreak/>
        <w:t xml:space="preserve">       </w:t>
      </w:r>
      <w:r w:rsidR="00D32AA4" w:rsidRPr="00681C51">
        <w:rPr>
          <w:rFonts w:ascii="Calibri" w:hAnsi="Calibri" w:cs="Calibri"/>
          <w:b/>
          <w:sz w:val="32"/>
          <w:szCs w:val="32"/>
          <w:lang w:val="sr-Cyrl-RS"/>
        </w:rPr>
        <w:t>САДРЖАЈ</w:t>
      </w:r>
    </w:p>
    <w:p w:rsidR="00681C51" w:rsidRPr="00681C51" w:rsidRDefault="00681C51" w:rsidP="00681C51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32"/>
          <w:szCs w:val="32"/>
          <w:lang w:val="sr-Latn-RS"/>
        </w:rPr>
      </w:pPr>
      <w:r w:rsidRPr="00681C51">
        <w:rPr>
          <w:rFonts w:ascii="Calibri" w:hAnsi="Calibri" w:cs="Calibri"/>
          <w:b/>
          <w:sz w:val="32"/>
          <w:szCs w:val="32"/>
          <w:lang w:val="sr-Cyrl-RS"/>
        </w:rPr>
        <w:t>Увод</w:t>
      </w:r>
      <w:r>
        <w:rPr>
          <w:rFonts w:ascii="Calibri" w:hAnsi="Calibri" w:cs="Calibri"/>
          <w:b/>
          <w:sz w:val="32"/>
          <w:szCs w:val="32"/>
          <w:lang w:val="sr-Cyrl-RS"/>
        </w:rPr>
        <w:t>............................................................................................</w:t>
      </w:r>
    </w:p>
    <w:p w:rsidR="00681C51" w:rsidRPr="00681C51" w:rsidRDefault="00681C51" w:rsidP="00681C51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32"/>
          <w:szCs w:val="32"/>
          <w:lang w:val="sr-Latn-RS"/>
        </w:rPr>
      </w:pPr>
      <w:r w:rsidRPr="00681C51">
        <w:rPr>
          <w:rFonts w:ascii="Calibri" w:hAnsi="Calibri" w:cs="Calibri"/>
          <w:b/>
          <w:sz w:val="32"/>
          <w:szCs w:val="32"/>
          <w:lang w:val="sr-Cyrl-RS"/>
        </w:rPr>
        <w:t>Правни основ</w:t>
      </w:r>
      <w:r>
        <w:rPr>
          <w:rFonts w:ascii="Calibri" w:hAnsi="Calibri" w:cs="Calibri"/>
          <w:b/>
          <w:sz w:val="32"/>
          <w:szCs w:val="32"/>
          <w:lang w:val="sr-Cyrl-RS"/>
        </w:rPr>
        <w:t>.............................................................................</w:t>
      </w:r>
    </w:p>
    <w:p w:rsidR="00681C51" w:rsidRPr="00681C51" w:rsidRDefault="00681C51" w:rsidP="00681C51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32"/>
          <w:szCs w:val="32"/>
          <w:lang w:val="sr-Latn-RS"/>
        </w:rPr>
      </w:pPr>
      <w:r w:rsidRPr="00681C51">
        <w:rPr>
          <w:rFonts w:ascii="Calibri" w:hAnsi="Calibri" w:cs="Calibri"/>
          <w:b/>
          <w:sz w:val="32"/>
          <w:szCs w:val="32"/>
          <w:lang w:val="sr-Cyrl-RS"/>
        </w:rPr>
        <w:t>Расподела ресурса за обављање ревизије</w:t>
      </w:r>
      <w:r>
        <w:rPr>
          <w:rFonts w:ascii="Calibri" w:hAnsi="Calibri" w:cs="Calibri"/>
          <w:b/>
          <w:sz w:val="32"/>
          <w:szCs w:val="32"/>
          <w:lang w:val="sr-Cyrl-RS"/>
        </w:rPr>
        <w:t>...............................</w:t>
      </w:r>
    </w:p>
    <w:p w:rsidR="00681C51" w:rsidRPr="00681C51" w:rsidRDefault="00681C51" w:rsidP="00681C51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32"/>
          <w:szCs w:val="32"/>
          <w:lang w:val="sr-Latn-RS"/>
        </w:rPr>
      </w:pPr>
      <w:r w:rsidRPr="00681C51">
        <w:rPr>
          <w:rFonts w:ascii="Calibri" w:hAnsi="Calibri" w:cs="Calibri"/>
          <w:b/>
          <w:sz w:val="32"/>
          <w:szCs w:val="32"/>
          <w:lang w:val="sr-Cyrl-RS"/>
        </w:rPr>
        <w:t>Табеларни приказ плана рада</w:t>
      </w:r>
      <w:r>
        <w:rPr>
          <w:rFonts w:ascii="Calibri" w:hAnsi="Calibri" w:cs="Calibri"/>
          <w:b/>
          <w:sz w:val="32"/>
          <w:szCs w:val="32"/>
          <w:lang w:val="sr-Cyrl-RS"/>
        </w:rPr>
        <w:t>...................................................</w:t>
      </w:r>
    </w:p>
    <w:p w:rsidR="00681C51" w:rsidRPr="00681C51" w:rsidRDefault="00681C51" w:rsidP="00681C51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32"/>
          <w:szCs w:val="32"/>
          <w:lang w:val="sr-Latn-RS"/>
        </w:rPr>
      </w:pPr>
      <w:r w:rsidRPr="00681C51">
        <w:rPr>
          <w:rFonts w:ascii="Calibri" w:hAnsi="Calibri" w:cs="Calibri"/>
          <w:b/>
          <w:sz w:val="32"/>
          <w:szCs w:val="32"/>
          <w:lang w:val="sr-Cyrl-RS"/>
        </w:rPr>
        <w:t>Табеларни приказ система за ревидирање са распоредом ревизија</w:t>
      </w:r>
      <w:r>
        <w:rPr>
          <w:rFonts w:ascii="Calibri" w:hAnsi="Calibri" w:cs="Calibri"/>
          <w:b/>
          <w:sz w:val="32"/>
          <w:szCs w:val="32"/>
          <w:lang w:val="sr-Cyrl-RS"/>
        </w:rPr>
        <w:t>.....................................................................................</w:t>
      </w: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681C51" w:rsidRDefault="00681C51" w:rsidP="00681C51">
      <w:pPr>
        <w:rPr>
          <w:rFonts w:ascii="Calibri" w:hAnsi="Calibri" w:cs="Calibri"/>
          <w:b/>
          <w:sz w:val="24"/>
          <w:szCs w:val="24"/>
          <w:lang w:val="sr-Latn-RS"/>
        </w:rPr>
      </w:pPr>
    </w:p>
    <w:p w:rsidR="00696FDA" w:rsidRDefault="00696FDA" w:rsidP="00681C51">
      <w:pPr>
        <w:rPr>
          <w:rFonts w:ascii="Calibri" w:hAnsi="Calibri" w:cs="Calibri"/>
          <w:b/>
          <w:sz w:val="24"/>
          <w:szCs w:val="24"/>
          <w:lang w:val="sr-Latn-RS"/>
        </w:rPr>
      </w:pPr>
    </w:p>
    <w:p w:rsidR="00696FDA" w:rsidRDefault="00696FDA" w:rsidP="00681C51">
      <w:pPr>
        <w:rPr>
          <w:rFonts w:ascii="Calibri" w:hAnsi="Calibri" w:cs="Calibri"/>
          <w:sz w:val="24"/>
          <w:szCs w:val="24"/>
          <w:lang w:val="sr-Cyrl-RS"/>
        </w:rPr>
      </w:pPr>
      <w:r w:rsidRPr="00696FDA">
        <w:rPr>
          <w:rFonts w:ascii="Calibri" w:hAnsi="Calibri" w:cs="Calibri"/>
          <w:sz w:val="24"/>
          <w:szCs w:val="24"/>
          <w:lang w:val="sr-Cyrl-RS"/>
        </w:rPr>
        <w:lastRenderedPageBreak/>
        <w:t xml:space="preserve">На </w:t>
      </w:r>
      <w:r>
        <w:rPr>
          <w:rFonts w:ascii="Calibri" w:hAnsi="Calibri" w:cs="Calibri"/>
          <w:sz w:val="24"/>
          <w:szCs w:val="24"/>
          <w:lang w:val="sr-Cyrl-RS"/>
        </w:rPr>
        <w:t>основу члана 23. и 24.Правилника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(Службени гласник РС број 99/11 и 106/13) и на предлог интерног ревизора општине Александровац, Председник општине Александровац одобрава</w:t>
      </w:r>
    </w:p>
    <w:p w:rsidR="001F1962" w:rsidRDefault="001F1962" w:rsidP="00696FDA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</w:p>
    <w:p w:rsidR="00696FDA" w:rsidRPr="00FE2C09" w:rsidRDefault="00696FDA" w:rsidP="00696FDA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 w:rsidRPr="00FE2C09">
        <w:rPr>
          <w:rFonts w:ascii="Calibri" w:hAnsi="Calibri" w:cs="Calibri"/>
          <w:b/>
          <w:sz w:val="24"/>
          <w:szCs w:val="24"/>
          <w:lang w:val="sr-Cyrl-RS"/>
        </w:rPr>
        <w:t>ГОДИШЊИ ПЛАН РАДА</w:t>
      </w:r>
      <w:r w:rsidR="00DF1D7E">
        <w:rPr>
          <w:rFonts w:ascii="Calibri" w:hAnsi="Calibri" w:cs="Calibri"/>
          <w:b/>
          <w:sz w:val="24"/>
          <w:szCs w:val="24"/>
          <w:lang w:val="sr-Latn-RS"/>
        </w:rPr>
        <w:t xml:space="preserve"> </w:t>
      </w:r>
      <w:r w:rsidR="00DF1D7E">
        <w:rPr>
          <w:rFonts w:ascii="Calibri" w:hAnsi="Calibri" w:cs="Calibri"/>
          <w:b/>
          <w:sz w:val="24"/>
          <w:szCs w:val="24"/>
          <w:lang w:val="sr-Cyrl-RS"/>
        </w:rPr>
        <w:t>ИНТЕРНЕ РЕВИЗИЈЕ</w:t>
      </w:r>
      <w:r w:rsidRPr="00FE2C09">
        <w:rPr>
          <w:rFonts w:ascii="Calibri" w:hAnsi="Calibri" w:cs="Calibri"/>
          <w:b/>
          <w:sz w:val="24"/>
          <w:szCs w:val="24"/>
          <w:lang w:val="sr-Cyrl-RS"/>
        </w:rPr>
        <w:t xml:space="preserve"> ОПШТИНЕ АЛЕКСАНДРОВАЦ ЗА 2020.ГОДИНУ</w:t>
      </w:r>
    </w:p>
    <w:p w:rsidR="00FE2C09" w:rsidRDefault="00FE2C09" w:rsidP="00B85C2F">
      <w:pPr>
        <w:pStyle w:val="ListParagraph"/>
        <w:jc w:val="center"/>
        <w:rPr>
          <w:rFonts w:ascii="Calibri" w:hAnsi="Calibri" w:cs="Calibri"/>
          <w:b/>
          <w:sz w:val="24"/>
          <w:szCs w:val="24"/>
          <w:lang w:val="sr-Cyrl-RS"/>
        </w:rPr>
      </w:pPr>
    </w:p>
    <w:p w:rsidR="007E2461" w:rsidRDefault="00B85C2F" w:rsidP="00FE2C09">
      <w:pPr>
        <w:pStyle w:val="ListParagraph"/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t>1.</w:t>
      </w:r>
      <w:r w:rsidR="007E2461" w:rsidRPr="007E2461">
        <w:rPr>
          <w:rFonts w:ascii="Calibri" w:hAnsi="Calibri" w:cs="Calibri"/>
          <w:b/>
          <w:sz w:val="24"/>
          <w:szCs w:val="24"/>
          <w:lang w:val="sr-Cyrl-RS"/>
        </w:rPr>
        <w:t>УВОД</w:t>
      </w:r>
    </w:p>
    <w:p w:rsidR="007E2461" w:rsidRDefault="007E2461" w:rsidP="007E2461">
      <w:pPr>
        <w:rPr>
          <w:rFonts w:ascii="Calibri" w:hAnsi="Calibri" w:cs="Calibri"/>
          <w:sz w:val="24"/>
          <w:szCs w:val="24"/>
          <w:lang w:val="sr-Cyrl-RS"/>
        </w:rPr>
      </w:pPr>
      <w:r w:rsidRPr="007E2461">
        <w:rPr>
          <w:rFonts w:ascii="Calibri" w:hAnsi="Calibri" w:cs="Calibri"/>
          <w:sz w:val="24"/>
          <w:szCs w:val="24"/>
          <w:lang w:val="sr-Cyrl-RS"/>
        </w:rPr>
        <w:t>Овим планом уређује се рад интерне ревизије</w:t>
      </w:r>
      <w:r>
        <w:rPr>
          <w:rFonts w:ascii="Calibri" w:hAnsi="Calibri" w:cs="Calibri"/>
          <w:sz w:val="24"/>
          <w:szCs w:val="24"/>
          <w:lang w:val="sr-Cyrl-RS"/>
        </w:rPr>
        <w:t xml:space="preserve"> за 2020.годину, а заснива се на Стратешком плану за период 2020. – 2022.године</w:t>
      </w:r>
      <w:r w:rsidR="00B6350B">
        <w:rPr>
          <w:rFonts w:ascii="Calibri" w:hAnsi="Calibri" w:cs="Calibri"/>
          <w:sz w:val="24"/>
          <w:szCs w:val="24"/>
          <w:lang w:val="sr-Cyrl-RS"/>
        </w:rPr>
        <w:t>.</w:t>
      </w:r>
    </w:p>
    <w:p w:rsidR="00B6350B" w:rsidRDefault="00B6350B" w:rsidP="007E2461">
      <w:pPr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Годишњи план урађен је на бази процене ризика у оквиру идентификованих система, процеса и активности у ревизорском окружењу, а у складу са Повељом интерне ревизије.</w:t>
      </w:r>
    </w:p>
    <w:p w:rsidR="00B6350B" w:rsidRPr="00681C51" w:rsidRDefault="00681C51" w:rsidP="00681C51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Latn-RS"/>
        </w:rPr>
        <w:t>2.</w:t>
      </w:r>
      <w:r w:rsidR="00B6350B" w:rsidRPr="00681C51">
        <w:rPr>
          <w:rFonts w:ascii="Calibri" w:hAnsi="Calibri" w:cs="Calibri"/>
          <w:b/>
          <w:sz w:val="24"/>
          <w:szCs w:val="24"/>
          <w:lang w:val="sr-Cyrl-RS"/>
        </w:rPr>
        <w:t>ПРАВНИ ОСНОВ</w:t>
      </w:r>
    </w:p>
    <w:p w:rsidR="00B6350B" w:rsidRDefault="00B6350B" w:rsidP="00B6350B">
      <w:pPr>
        <w:rPr>
          <w:rFonts w:ascii="Calibri" w:hAnsi="Calibri" w:cs="Calibri"/>
          <w:sz w:val="24"/>
          <w:szCs w:val="24"/>
          <w:lang w:val="sr-Latn-RS"/>
        </w:rPr>
      </w:pPr>
      <w:r w:rsidRPr="00B6350B">
        <w:rPr>
          <w:rFonts w:ascii="Calibri" w:hAnsi="Calibri" w:cs="Calibri"/>
          <w:sz w:val="24"/>
          <w:szCs w:val="24"/>
          <w:lang w:val="sr-Cyrl-RS"/>
        </w:rPr>
        <w:t>Израда Г</w:t>
      </w:r>
      <w:r>
        <w:rPr>
          <w:rFonts w:ascii="Calibri" w:hAnsi="Calibri" w:cs="Calibri"/>
          <w:sz w:val="24"/>
          <w:szCs w:val="24"/>
          <w:lang w:val="sr-Cyrl-RS"/>
        </w:rPr>
        <w:t>одишњег плана рада интерне ревизије дефинисана је чланом 17. став 1. тачка 1 и чланом 25.Правилника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(Сл.гласник РС, број 99/11 и 106/13).</w:t>
      </w:r>
    </w:p>
    <w:p w:rsidR="00B6350B" w:rsidRPr="00681C51" w:rsidRDefault="00681C51" w:rsidP="00681C51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Latn-RS"/>
        </w:rPr>
        <w:t>3.</w:t>
      </w:r>
      <w:r w:rsidR="00B6350B" w:rsidRPr="00681C51">
        <w:rPr>
          <w:rFonts w:ascii="Calibri" w:hAnsi="Calibri" w:cs="Calibri"/>
          <w:b/>
          <w:sz w:val="24"/>
          <w:szCs w:val="24"/>
          <w:lang w:val="sr-Cyrl-RS"/>
        </w:rPr>
        <w:t>РАСПОДЕЛА РЕСУРСА ЗА ОБАВЉАЊЕ РЕВИЗИЈЕ</w:t>
      </w:r>
    </w:p>
    <w:p w:rsidR="00B6350B" w:rsidRDefault="00B6350B" w:rsidP="00B6350B">
      <w:pPr>
        <w:rPr>
          <w:rFonts w:ascii="Calibri" w:hAnsi="Calibri" w:cs="Calibri"/>
          <w:sz w:val="24"/>
          <w:szCs w:val="24"/>
          <w:lang w:val="sr-Cyrl-RS"/>
        </w:rPr>
      </w:pPr>
      <w:r w:rsidRPr="00B6350B">
        <w:rPr>
          <w:rFonts w:ascii="Calibri" w:hAnsi="Calibri" w:cs="Calibri"/>
          <w:sz w:val="24"/>
          <w:szCs w:val="24"/>
          <w:lang w:val="sr-Cyrl-RS"/>
        </w:rPr>
        <w:t xml:space="preserve">У </w:t>
      </w:r>
      <w:r>
        <w:rPr>
          <w:rFonts w:ascii="Calibri" w:hAnsi="Calibri" w:cs="Calibri"/>
          <w:sz w:val="24"/>
          <w:szCs w:val="24"/>
          <w:lang w:val="sr-Cyrl-RS"/>
        </w:rPr>
        <w:t>2020.години ревизије ће обављати један овлашћени интерни ревизор у јавном сектору.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500"/>
      </w:tblGrid>
      <w:tr w:rsidR="005F7C87" w:rsidTr="005F7C87">
        <w:tc>
          <w:tcPr>
            <w:tcW w:w="4428" w:type="dxa"/>
          </w:tcPr>
          <w:p w:rsidR="005F7C87" w:rsidRPr="00217BC8" w:rsidRDefault="005F7C87" w:rsidP="005F7C87">
            <w:pPr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217BC8">
              <w:rPr>
                <w:rFonts w:ascii="Calibri" w:hAnsi="Calibri" w:cs="Calibri"/>
                <w:b/>
                <w:lang w:val="sr-Cyrl-RS"/>
              </w:rPr>
              <w:t>Расположиви ресурси за обављање интерне ревизије</w:t>
            </w:r>
          </w:p>
        </w:tc>
        <w:tc>
          <w:tcPr>
            <w:tcW w:w="4500" w:type="dxa"/>
          </w:tcPr>
          <w:p w:rsidR="005F7C87" w:rsidRPr="00217BC8" w:rsidRDefault="005F7C87" w:rsidP="005F7C87">
            <w:pPr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217BC8">
              <w:rPr>
                <w:rFonts w:ascii="Calibri" w:hAnsi="Calibri" w:cs="Calibri"/>
                <w:b/>
                <w:lang w:val="sr-Cyrl-RS"/>
              </w:rPr>
              <w:t>2020.</w:t>
            </w:r>
          </w:p>
        </w:tc>
      </w:tr>
      <w:tr w:rsidR="005F7C87" w:rsidTr="005F7C87">
        <w:tc>
          <w:tcPr>
            <w:tcW w:w="4428" w:type="dxa"/>
          </w:tcPr>
          <w:p w:rsidR="005F7C87" w:rsidRPr="00217BC8" w:rsidRDefault="005F7C87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>Интерни ревизор</w:t>
            </w:r>
          </w:p>
        </w:tc>
        <w:tc>
          <w:tcPr>
            <w:tcW w:w="4500" w:type="dxa"/>
          </w:tcPr>
          <w:p w:rsidR="005F7C87" w:rsidRPr="00217BC8" w:rsidRDefault="005F7C87" w:rsidP="005F7C87">
            <w:pPr>
              <w:jc w:val="center"/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>1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b/>
                <w:lang w:val="sr-Cyrl-RS"/>
              </w:rPr>
            </w:pPr>
            <w:r w:rsidRPr="00217BC8">
              <w:rPr>
                <w:rFonts w:ascii="Calibri" w:hAnsi="Calibri" w:cs="Calibri"/>
                <w:b/>
                <w:lang w:val="sr-Cyrl-RS"/>
              </w:rPr>
              <w:t>Расподела радних дана по ревизору</w:t>
            </w:r>
          </w:p>
        </w:tc>
        <w:tc>
          <w:tcPr>
            <w:tcW w:w="4500" w:type="dxa"/>
          </w:tcPr>
          <w:p w:rsidR="004005E9" w:rsidRPr="00217BC8" w:rsidRDefault="004005E9"/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 xml:space="preserve">Укупно дана у години </w:t>
            </w:r>
          </w:p>
        </w:tc>
        <w:tc>
          <w:tcPr>
            <w:tcW w:w="4500" w:type="dxa"/>
          </w:tcPr>
          <w:p w:rsidR="004005E9" w:rsidRPr="00217BC8" w:rsidRDefault="00D76385" w:rsidP="00D76385">
            <w:pPr>
              <w:jc w:val="center"/>
              <w:rPr>
                <w:lang w:val="sr-Cyrl-RS"/>
              </w:rPr>
            </w:pPr>
            <w:r w:rsidRPr="00217BC8">
              <w:rPr>
                <w:lang w:val="sr-Cyrl-RS"/>
              </w:rPr>
              <w:t>366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>Викенд дани, празници,годишњи одмор</w:t>
            </w:r>
          </w:p>
        </w:tc>
        <w:tc>
          <w:tcPr>
            <w:tcW w:w="4500" w:type="dxa"/>
          </w:tcPr>
          <w:p w:rsidR="004005E9" w:rsidRPr="00217BC8" w:rsidRDefault="00906785" w:rsidP="00D76385">
            <w:pPr>
              <w:jc w:val="center"/>
              <w:rPr>
                <w:lang w:val="sr-Cyrl-RS"/>
              </w:rPr>
            </w:pPr>
            <w:r w:rsidRPr="00217BC8">
              <w:rPr>
                <w:lang w:val="sr-Cyrl-RS"/>
              </w:rPr>
              <w:t>128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b/>
                <w:lang w:val="sr-Cyrl-RS"/>
              </w:rPr>
            </w:pPr>
            <w:r w:rsidRPr="00217BC8">
              <w:rPr>
                <w:rFonts w:ascii="Calibri" w:hAnsi="Calibri" w:cs="Calibri"/>
                <w:b/>
                <w:lang w:val="sr-Cyrl-RS"/>
              </w:rPr>
              <w:t>Укупно радних дана у календарској години</w:t>
            </w:r>
          </w:p>
        </w:tc>
        <w:tc>
          <w:tcPr>
            <w:tcW w:w="4500" w:type="dxa"/>
          </w:tcPr>
          <w:p w:rsidR="004005E9" w:rsidRPr="00217BC8" w:rsidRDefault="00D76385" w:rsidP="00906785">
            <w:pPr>
              <w:jc w:val="center"/>
              <w:rPr>
                <w:lang w:val="sr-Cyrl-RS"/>
              </w:rPr>
            </w:pPr>
            <w:r w:rsidRPr="00217BC8">
              <w:rPr>
                <w:lang w:val="sr-Cyrl-RS"/>
              </w:rPr>
              <w:t>23</w:t>
            </w:r>
            <w:r w:rsidR="00906785" w:rsidRPr="00217BC8">
              <w:rPr>
                <w:lang w:val="sr-Cyrl-RS"/>
              </w:rPr>
              <w:t>8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>Састанци,консултације,саветовања</w:t>
            </w:r>
          </w:p>
        </w:tc>
        <w:tc>
          <w:tcPr>
            <w:tcW w:w="4500" w:type="dxa"/>
          </w:tcPr>
          <w:p w:rsidR="004005E9" w:rsidRPr="00217BC8" w:rsidRDefault="00D76385" w:rsidP="00D76385">
            <w:pPr>
              <w:jc w:val="center"/>
              <w:rPr>
                <w:lang w:val="sr-Cyrl-RS"/>
              </w:rPr>
            </w:pPr>
            <w:r w:rsidRPr="00217BC8">
              <w:rPr>
                <w:lang w:val="sr-Cyrl-RS"/>
              </w:rPr>
              <w:t>10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>Семинари и едукације</w:t>
            </w:r>
          </w:p>
        </w:tc>
        <w:tc>
          <w:tcPr>
            <w:tcW w:w="4500" w:type="dxa"/>
          </w:tcPr>
          <w:p w:rsidR="004005E9" w:rsidRPr="00217BC8" w:rsidRDefault="00D76385" w:rsidP="00D76385">
            <w:pPr>
              <w:jc w:val="center"/>
              <w:rPr>
                <w:lang w:val="sr-Cyrl-RS"/>
              </w:rPr>
            </w:pPr>
            <w:r w:rsidRPr="00217BC8">
              <w:rPr>
                <w:lang w:val="sr-Cyrl-RS"/>
              </w:rPr>
              <w:t>10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115C19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 xml:space="preserve">Процена ризика, израда планова и извештаја </w:t>
            </w:r>
          </w:p>
        </w:tc>
        <w:tc>
          <w:tcPr>
            <w:tcW w:w="4500" w:type="dxa"/>
          </w:tcPr>
          <w:p w:rsidR="004005E9" w:rsidRPr="00217BC8" w:rsidRDefault="00D76385" w:rsidP="00D76385">
            <w:pPr>
              <w:jc w:val="center"/>
              <w:rPr>
                <w:lang w:val="sr-Cyrl-RS"/>
              </w:rPr>
            </w:pPr>
            <w:r w:rsidRPr="00217BC8">
              <w:rPr>
                <w:lang w:val="sr-Cyrl-RS"/>
              </w:rPr>
              <w:t>10</w:t>
            </w:r>
          </w:p>
        </w:tc>
      </w:tr>
      <w:tr w:rsidR="004005E9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>Ванредне ревизије или посебни ангажмани</w:t>
            </w:r>
          </w:p>
        </w:tc>
        <w:tc>
          <w:tcPr>
            <w:tcW w:w="4500" w:type="dxa"/>
          </w:tcPr>
          <w:p w:rsidR="004005E9" w:rsidRPr="00217BC8" w:rsidRDefault="00906785" w:rsidP="00D76385">
            <w:pPr>
              <w:jc w:val="center"/>
              <w:rPr>
                <w:lang w:val="sr-Cyrl-RS"/>
              </w:rPr>
            </w:pPr>
            <w:r w:rsidRPr="00217BC8">
              <w:rPr>
                <w:lang w:val="sr-Cyrl-RS"/>
              </w:rPr>
              <w:t>40</w:t>
            </w:r>
          </w:p>
        </w:tc>
      </w:tr>
      <w:tr w:rsidR="004005E9" w:rsidRPr="005F7C87" w:rsidTr="005F7C87">
        <w:tc>
          <w:tcPr>
            <w:tcW w:w="4428" w:type="dxa"/>
          </w:tcPr>
          <w:p w:rsidR="004005E9" w:rsidRPr="00217BC8" w:rsidRDefault="004005E9" w:rsidP="00B6350B">
            <w:pPr>
              <w:rPr>
                <w:rFonts w:ascii="Calibri" w:hAnsi="Calibri" w:cs="Calibri"/>
                <w:lang w:val="sr-Cyrl-RS"/>
              </w:rPr>
            </w:pPr>
            <w:r w:rsidRPr="00217BC8">
              <w:rPr>
                <w:rFonts w:ascii="Calibri" w:hAnsi="Calibri" w:cs="Calibri"/>
                <w:lang w:val="sr-Cyrl-RS"/>
              </w:rPr>
              <w:t>Укупно ревизорских дана у једној години</w:t>
            </w:r>
          </w:p>
        </w:tc>
        <w:tc>
          <w:tcPr>
            <w:tcW w:w="4500" w:type="dxa"/>
          </w:tcPr>
          <w:p w:rsidR="004005E9" w:rsidRPr="00217BC8" w:rsidRDefault="00906785" w:rsidP="00906785">
            <w:pPr>
              <w:jc w:val="center"/>
              <w:rPr>
                <w:lang w:val="sr-Cyrl-RS"/>
              </w:rPr>
            </w:pPr>
            <w:r w:rsidRPr="00217BC8">
              <w:rPr>
                <w:lang w:val="sr-Cyrl-RS"/>
              </w:rPr>
              <w:t>168</w:t>
            </w:r>
          </w:p>
        </w:tc>
      </w:tr>
    </w:tbl>
    <w:p w:rsidR="00B6350B" w:rsidRDefault="00B6350B" w:rsidP="00B6350B">
      <w:pPr>
        <w:rPr>
          <w:rFonts w:ascii="Calibri" w:hAnsi="Calibri" w:cs="Calibri"/>
          <w:sz w:val="24"/>
          <w:szCs w:val="24"/>
        </w:rPr>
      </w:pPr>
    </w:p>
    <w:p w:rsidR="00521EEC" w:rsidRPr="00521EEC" w:rsidRDefault="00521EEC" w:rsidP="00B6350B">
      <w:pPr>
        <w:rPr>
          <w:rFonts w:ascii="Calibri" w:hAnsi="Calibri" w:cs="Calibri"/>
          <w:sz w:val="24"/>
          <w:szCs w:val="24"/>
        </w:rPr>
      </w:pPr>
    </w:p>
    <w:p w:rsidR="00906785" w:rsidRDefault="00906785" w:rsidP="00906785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 w:rsidRPr="00906785">
        <w:rPr>
          <w:rFonts w:ascii="Calibri" w:hAnsi="Calibri" w:cs="Calibri"/>
          <w:b/>
          <w:sz w:val="24"/>
          <w:szCs w:val="24"/>
          <w:lang w:val="sr-Cyrl-RS"/>
        </w:rPr>
        <w:lastRenderedPageBreak/>
        <w:t>4.ТАБЕЛАРНИ ПРИКАЗ ПЛАНА РАДА</w:t>
      </w:r>
    </w:p>
    <w:p w:rsidR="00906785" w:rsidRDefault="00906785" w:rsidP="00906785">
      <w:pPr>
        <w:rPr>
          <w:rFonts w:ascii="Calibri" w:hAnsi="Calibri" w:cs="Calibri"/>
          <w:sz w:val="24"/>
          <w:szCs w:val="24"/>
          <w:lang w:val="sr-Cyrl-RS"/>
        </w:rPr>
      </w:pPr>
      <w:r w:rsidRPr="00906785">
        <w:rPr>
          <w:rFonts w:ascii="Calibri" w:hAnsi="Calibri" w:cs="Calibri"/>
          <w:sz w:val="24"/>
          <w:szCs w:val="24"/>
          <w:lang w:val="sr-Cyrl-RS"/>
        </w:rPr>
        <w:t xml:space="preserve">У </w:t>
      </w:r>
      <w:r>
        <w:rPr>
          <w:rFonts w:ascii="Calibri" w:hAnsi="Calibri" w:cs="Calibri"/>
          <w:sz w:val="24"/>
          <w:szCs w:val="24"/>
          <w:lang w:val="sr-Cyrl-RS"/>
        </w:rPr>
        <w:t>табели која следи дефинисани су циљеви, циљни системи/субјекти за ревидирање, начин реализације задат</w:t>
      </w:r>
      <w:r w:rsidR="00FE2C09">
        <w:rPr>
          <w:rFonts w:ascii="Calibri" w:hAnsi="Calibri" w:cs="Calibri"/>
          <w:sz w:val="24"/>
          <w:szCs w:val="24"/>
          <w:lang w:val="sr-Cyrl-RS"/>
        </w:rPr>
        <w:t>их циљева и очекивани резултати приликом спровођења Годишњег плана интерног ревизора општине Александровац за 2020.годину: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7685"/>
      </w:tblGrid>
      <w:tr w:rsidR="00906785" w:rsidRPr="005E6985" w:rsidTr="00906785">
        <w:tc>
          <w:tcPr>
            <w:tcW w:w="1368" w:type="dxa"/>
          </w:tcPr>
          <w:p w:rsidR="00906785" w:rsidRPr="005E6985" w:rsidRDefault="00906785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5E6985">
              <w:rPr>
                <w:rFonts w:ascii="Calibri" w:hAnsi="Calibri" w:cs="Calibri"/>
                <w:b/>
                <w:lang w:val="sr-Cyrl-RS"/>
              </w:rPr>
              <w:t>Циљеви:</w:t>
            </w:r>
          </w:p>
        </w:tc>
        <w:tc>
          <w:tcPr>
            <w:tcW w:w="8208" w:type="dxa"/>
          </w:tcPr>
          <w:p w:rsidR="00906785" w:rsidRPr="005E6985" w:rsidRDefault="008613F1" w:rsidP="008613F1">
            <w:p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1. Оцена ефективности и ефикасности интерних контрола у системима који су предмет ревизије</w:t>
            </w:r>
          </w:p>
          <w:p w:rsidR="008613F1" w:rsidRPr="005E6985" w:rsidRDefault="008613F1" w:rsidP="008613F1">
            <w:p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2. Консултантска улога интерне ревизије у циљу унапређења рада пословног система</w:t>
            </w:r>
          </w:p>
          <w:p w:rsidR="008613F1" w:rsidRPr="005E6985" w:rsidRDefault="008613F1" w:rsidP="008613F1">
            <w:p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3. Стручно усавршавање интерног ревизора у 2020.години</w:t>
            </w:r>
          </w:p>
        </w:tc>
      </w:tr>
      <w:tr w:rsidR="00906785" w:rsidRPr="005E6985" w:rsidTr="00906785">
        <w:tc>
          <w:tcPr>
            <w:tcW w:w="1368" w:type="dxa"/>
          </w:tcPr>
          <w:p w:rsidR="00906785" w:rsidRPr="005E6985" w:rsidRDefault="00537478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5E6985">
              <w:rPr>
                <w:rFonts w:ascii="Calibri" w:hAnsi="Calibri" w:cs="Calibri"/>
                <w:b/>
                <w:lang w:val="sr-Cyrl-RS"/>
              </w:rPr>
              <w:t>Циљни системи/субјекти ревизије:</w:t>
            </w:r>
          </w:p>
        </w:tc>
        <w:tc>
          <w:tcPr>
            <w:tcW w:w="8208" w:type="dxa"/>
          </w:tcPr>
          <w:p w:rsidR="008613F1" w:rsidRPr="005E6985" w:rsidRDefault="008613F1" w:rsidP="00906785">
            <w:p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Директни и индиректни корисници буџетских средстава, као и остали корисници буџетских средстава, у складу са Повељом интерне ревизије, а приоритетно у 2020.години:</w:t>
            </w:r>
          </w:p>
          <w:p w:rsidR="00A27C1D" w:rsidRPr="005E6985" w:rsidRDefault="00A27C1D" w:rsidP="008613F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Ревизија с</w:t>
            </w:r>
            <w:r w:rsidR="008613F1" w:rsidRPr="005E6985">
              <w:rPr>
                <w:rFonts w:ascii="Calibri" w:hAnsi="Calibri" w:cs="Calibri"/>
                <w:lang w:val="sr-Cyrl-RS"/>
              </w:rPr>
              <w:t>истем</w:t>
            </w:r>
            <w:r w:rsidRPr="005E6985">
              <w:rPr>
                <w:rFonts w:ascii="Calibri" w:hAnsi="Calibri" w:cs="Calibri"/>
                <w:lang w:val="sr-Cyrl-RS"/>
              </w:rPr>
              <w:t>а планирања, припреме и извршења буџета код корисника Општинска управа, подсистем 481 – Дотације невладиним организацијама – удружењима у области спорта за 2019.годину</w:t>
            </w:r>
          </w:p>
          <w:p w:rsidR="000F122B" w:rsidRPr="005E6985" w:rsidRDefault="000F122B" w:rsidP="000F122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 xml:space="preserve">Ревизија система набавки код корисника Општинска управа за период од 01.01. – </w:t>
            </w:r>
            <w:r w:rsidR="004170FA" w:rsidRPr="005E6985">
              <w:rPr>
                <w:rFonts w:ascii="Calibri" w:hAnsi="Calibri" w:cs="Calibri"/>
                <w:lang w:val="sr-Latn-RS"/>
              </w:rPr>
              <w:t>31.12.2019</w:t>
            </w:r>
            <w:r w:rsidRPr="005E6985">
              <w:rPr>
                <w:rFonts w:ascii="Calibri" w:hAnsi="Calibri" w:cs="Calibri"/>
                <w:lang w:val="sr-Cyrl-RS"/>
              </w:rPr>
              <w:t>.године</w:t>
            </w:r>
          </w:p>
          <w:p w:rsidR="003E375C" w:rsidRPr="005E6985" w:rsidRDefault="004A6E47" w:rsidP="004A6E4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Ревизија система зарада и других примања запослених код индиректног корисника ПУ Наша радост Александровац за период 01.01.20</w:t>
            </w:r>
            <w:r w:rsidR="00EC730F" w:rsidRPr="005E6985">
              <w:rPr>
                <w:rFonts w:ascii="Calibri" w:hAnsi="Calibri" w:cs="Calibri"/>
                <w:lang w:val="sr-Latn-RS"/>
              </w:rPr>
              <w:t>20</w:t>
            </w:r>
            <w:r w:rsidRPr="005E6985">
              <w:rPr>
                <w:rFonts w:ascii="Calibri" w:hAnsi="Calibri" w:cs="Calibri"/>
                <w:lang w:val="sr-Cyrl-RS"/>
              </w:rPr>
              <w:t xml:space="preserve">. – </w:t>
            </w:r>
            <w:r w:rsidR="00EC730F" w:rsidRPr="005E6985">
              <w:rPr>
                <w:rFonts w:ascii="Calibri" w:hAnsi="Calibri" w:cs="Calibri"/>
                <w:lang w:val="sr-Latn-RS"/>
              </w:rPr>
              <w:t>30.0</w:t>
            </w:r>
            <w:r w:rsidR="009862DF">
              <w:rPr>
                <w:rFonts w:ascii="Calibri" w:hAnsi="Calibri" w:cs="Calibri"/>
                <w:lang w:val="sr-Latn-RS"/>
              </w:rPr>
              <w:t>9</w:t>
            </w:r>
            <w:r w:rsidR="00EC730F" w:rsidRPr="005E6985">
              <w:rPr>
                <w:rFonts w:ascii="Calibri" w:hAnsi="Calibri" w:cs="Calibri"/>
                <w:lang w:val="sr-Latn-RS"/>
              </w:rPr>
              <w:t>.2020</w:t>
            </w:r>
            <w:r w:rsidRPr="005E6985">
              <w:rPr>
                <w:rFonts w:ascii="Calibri" w:hAnsi="Calibri" w:cs="Calibri"/>
                <w:lang w:val="sr-Cyrl-RS"/>
              </w:rPr>
              <w:t>.године</w:t>
            </w:r>
          </w:p>
          <w:p w:rsidR="004A6E47" w:rsidRPr="005E6985" w:rsidRDefault="00894A51" w:rsidP="004A6E4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Ревизија система расходи и издаци – подсистем економска класификација 421 код корисника ОШ Аца Алексић</w:t>
            </w:r>
            <w:r w:rsidR="009862DF">
              <w:rPr>
                <w:rFonts w:ascii="Calibri" w:hAnsi="Calibri" w:cs="Calibri"/>
                <w:lang w:val="sr-Latn-RS"/>
              </w:rPr>
              <w:t xml:space="preserve"> </w:t>
            </w:r>
            <w:r w:rsidR="009862DF">
              <w:rPr>
                <w:rFonts w:ascii="Calibri" w:hAnsi="Calibri" w:cs="Calibri"/>
                <w:lang w:val="sr-Cyrl-RS"/>
              </w:rPr>
              <w:t>за 2020.годину</w:t>
            </w:r>
          </w:p>
          <w:p w:rsidR="007A4B84" w:rsidRPr="005E6985" w:rsidRDefault="007A4B84" w:rsidP="008613F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Праћење и реализација датих препорука у спроведеним ревизијама у 2019.години</w:t>
            </w:r>
          </w:p>
          <w:p w:rsidR="00906785" w:rsidRPr="005E6985" w:rsidRDefault="007A4B84" w:rsidP="008613F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Ревизије по захтеву Председника општине Александровац</w:t>
            </w:r>
            <w:r w:rsidR="008613F1" w:rsidRPr="005E6985">
              <w:rPr>
                <w:rFonts w:ascii="Calibri" w:hAnsi="Calibri" w:cs="Calibri"/>
                <w:lang w:val="sr-Cyrl-RS"/>
              </w:rPr>
              <w:t xml:space="preserve"> </w:t>
            </w:r>
          </w:p>
        </w:tc>
      </w:tr>
      <w:tr w:rsidR="00906785" w:rsidRPr="005E6985" w:rsidTr="0008518A">
        <w:trPr>
          <w:trHeight w:val="2969"/>
        </w:trPr>
        <w:tc>
          <w:tcPr>
            <w:tcW w:w="1368" w:type="dxa"/>
          </w:tcPr>
          <w:p w:rsidR="00906785" w:rsidRPr="005E6985" w:rsidRDefault="00906785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5E6985">
              <w:rPr>
                <w:rFonts w:ascii="Calibri" w:hAnsi="Calibri" w:cs="Calibri"/>
                <w:b/>
                <w:lang w:val="sr-Cyrl-RS"/>
              </w:rPr>
              <w:t>Начин и динамика реализације</w:t>
            </w:r>
            <w:r w:rsidR="00537478" w:rsidRPr="005E6985">
              <w:rPr>
                <w:rFonts w:ascii="Calibri" w:hAnsi="Calibri" w:cs="Calibri"/>
                <w:b/>
                <w:lang w:val="sr-Cyrl-RS"/>
              </w:rPr>
              <w:t xml:space="preserve"> постављених циљева:</w:t>
            </w:r>
          </w:p>
        </w:tc>
        <w:tc>
          <w:tcPr>
            <w:tcW w:w="8208" w:type="dxa"/>
          </w:tcPr>
          <w:p w:rsidR="00906785" w:rsidRPr="005E6985" w:rsidRDefault="0008518A" w:rsidP="000851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Провера усаглашености пословања са законима и прописима кроз планиране интерне ревизије</w:t>
            </w:r>
          </w:p>
          <w:p w:rsidR="0008518A" w:rsidRPr="005E6985" w:rsidRDefault="0008518A" w:rsidP="000851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Праћење извршења датих препорука</w:t>
            </w:r>
          </w:p>
          <w:p w:rsidR="0008518A" w:rsidRPr="005E6985" w:rsidRDefault="0008518A" w:rsidP="000851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Консултантска улога интерне ревизије у циљу унапређења система</w:t>
            </w:r>
          </w:p>
          <w:p w:rsidR="0008518A" w:rsidRPr="005E6985" w:rsidRDefault="0008518A" w:rsidP="000851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Стручно усавршавање интерног ревизора у 2020.години реализоваће се учествовањем на обукама, радионицама и семинарима из делокруга интерне ревизије, области управљања имовином, јавних набавки, финансијског управљања</w:t>
            </w:r>
          </w:p>
          <w:p w:rsidR="0008518A" w:rsidRPr="005E6985" w:rsidRDefault="0008518A" w:rsidP="0008518A">
            <w:pPr>
              <w:pStyle w:val="ListParagraph"/>
              <w:rPr>
                <w:rFonts w:ascii="Calibri" w:hAnsi="Calibri" w:cs="Calibri"/>
                <w:lang w:val="sr-Cyrl-RS"/>
              </w:rPr>
            </w:pPr>
          </w:p>
        </w:tc>
      </w:tr>
      <w:tr w:rsidR="00906785" w:rsidRPr="005E6985" w:rsidTr="00906785">
        <w:tc>
          <w:tcPr>
            <w:tcW w:w="1368" w:type="dxa"/>
          </w:tcPr>
          <w:p w:rsidR="00906785" w:rsidRPr="005E6985" w:rsidRDefault="00537478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5E6985">
              <w:rPr>
                <w:rFonts w:ascii="Calibri" w:hAnsi="Calibri" w:cs="Calibri"/>
                <w:b/>
                <w:lang w:val="sr-Cyrl-RS"/>
              </w:rPr>
              <w:t>Очекивани резултати:</w:t>
            </w:r>
          </w:p>
        </w:tc>
        <w:tc>
          <w:tcPr>
            <w:tcW w:w="8208" w:type="dxa"/>
          </w:tcPr>
          <w:p w:rsidR="00906785" w:rsidRPr="005E6985" w:rsidRDefault="0008518A" w:rsidP="000851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Пословни системи КЈС функционишу у складу са законима и прописима</w:t>
            </w:r>
          </w:p>
          <w:p w:rsidR="0008518A" w:rsidRPr="005E6985" w:rsidRDefault="0008518A" w:rsidP="000851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Остварење стратешких циљева</w:t>
            </w:r>
            <w:r w:rsidR="00507610" w:rsidRPr="005E6985">
              <w:rPr>
                <w:rFonts w:ascii="Calibri" w:hAnsi="Calibri" w:cs="Calibri"/>
                <w:lang w:val="sr-Cyrl-RS"/>
              </w:rPr>
              <w:t xml:space="preserve"> КЈС</w:t>
            </w:r>
          </w:p>
        </w:tc>
      </w:tr>
      <w:tr w:rsidR="00906785" w:rsidRPr="005E6985" w:rsidTr="00906785">
        <w:tc>
          <w:tcPr>
            <w:tcW w:w="1368" w:type="dxa"/>
          </w:tcPr>
          <w:p w:rsidR="00906785" w:rsidRPr="005E6985" w:rsidRDefault="00537478" w:rsidP="00906785">
            <w:pPr>
              <w:rPr>
                <w:rFonts w:ascii="Calibri" w:hAnsi="Calibri" w:cs="Calibri"/>
                <w:b/>
                <w:lang w:val="sr-Cyrl-RS"/>
              </w:rPr>
            </w:pPr>
            <w:r w:rsidRPr="005E6985">
              <w:rPr>
                <w:rFonts w:ascii="Calibri" w:hAnsi="Calibri" w:cs="Calibri"/>
                <w:b/>
                <w:lang w:val="sr-Cyrl-RS"/>
              </w:rPr>
              <w:t>Носилац активности:</w:t>
            </w:r>
          </w:p>
        </w:tc>
        <w:tc>
          <w:tcPr>
            <w:tcW w:w="8208" w:type="dxa"/>
          </w:tcPr>
          <w:p w:rsidR="00906785" w:rsidRPr="005E6985" w:rsidRDefault="002406CF" w:rsidP="002406C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lang w:val="sr-Cyrl-RS"/>
              </w:rPr>
            </w:pPr>
            <w:r w:rsidRPr="005E6985">
              <w:rPr>
                <w:rFonts w:ascii="Calibri" w:hAnsi="Calibri" w:cs="Calibri"/>
                <w:lang w:val="sr-Cyrl-RS"/>
              </w:rPr>
              <w:t>Татјана Гочманац – овлашћени интерни ревизор</w:t>
            </w:r>
          </w:p>
        </w:tc>
      </w:tr>
    </w:tbl>
    <w:p w:rsidR="00521EEC" w:rsidRPr="005E6985" w:rsidRDefault="00521EEC" w:rsidP="00565110">
      <w:pPr>
        <w:pStyle w:val="ListParagraph"/>
        <w:jc w:val="center"/>
        <w:rPr>
          <w:rFonts w:ascii="Calibri" w:hAnsi="Calibri" w:cs="Calibri"/>
          <w:b/>
        </w:rPr>
      </w:pPr>
    </w:p>
    <w:p w:rsidR="00521EEC" w:rsidRPr="005E6985" w:rsidRDefault="00521EEC" w:rsidP="00565110">
      <w:pPr>
        <w:pStyle w:val="ListParagraph"/>
        <w:jc w:val="center"/>
        <w:rPr>
          <w:rFonts w:ascii="Calibri" w:hAnsi="Calibri" w:cs="Calibri"/>
          <w:b/>
        </w:rPr>
      </w:pPr>
    </w:p>
    <w:p w:rsidR="00521EEC" w:rsidRDefault="00521EEC" w:rsidP="00565110">
      <w:pPr>
        <w:pStyle w:val="ListParagraph"/>
        <w:jc w:val="center"/>
        <w:rPr>
          <w:rFonts w:ascii="Calibri" w:hAnsi="Calibri" w:cs="Calibri"/>
          <w:b/>
          <w:sz w:val="24"/>
          <w:szCs w:val="24"/>
        </w:rPr>
      </w:pPr>
    </w:p>
    <w:p w:rsidR="00565110" w:rsidRDefault="00565110" w:rsidP="00565110">
      <w:pPr>
        <w:pStyle w:val="ListParagraph"/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 w:rsidRPr="00565110">
        <w:rPr>
          <w:rFonts w:ascii="Calibri" w:hAnsi="Calibri" w:cs="Calibri"/>
          <w:b/>
          <w:sz w:val="24"/>
          <w:szCs w:val="24"/>
          <w:lang w:val="sr-Cyrl-RS"/>
        </w:rPr>
        <w:lastRenderedPageBreak/>
        <w:t>5.ТАБЕЛАРНИ ПРИКАЗ СИСТЕМА ЗА РЕВИДИРАЊЕ СА РАСПОРЕДОМ РЕВИЗИЈА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1467"/>
        <w:gridCol w:w="488"/>
        <w:gridCol w:w="515"/>
        <w:gridCol w:w="461"/>
        <w:gridCol w:w="510"/>
        <w:gridCol w:w="458"/>
        <w:gridCol w:w="496"/>
        <w:gridCol w:w="531"/>
        <w:gridCol w:w="495"/>
        <w:gridCol w:w="457"/>
        <w:gridCol w:w="521"/>
        <w:gridCol w:w="521"/>
        <w:gridCol w:w="510"/>
      </w:tblGrid>
      <w:tr w:rsidR="00CF1F90" w:rsidTr="00117125">
        <w:trPr>
          <w:trHeight w:val="275"/>
        </w:trPr>
        <w:tc>
          <w:tcPr>
            <w:tcW w:w="2146" w:type="dxa"/>
            <w:vMerge w:val="restart"/>
          </w:tcPr>
          <w:p w:rsidR="00CF1F90" w:rsidRPr="00D45D0B" w:rsidRDefault="00CF1F90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Систем</w:t>
            </w:r>
          </w:p>
        </w:tc>
        <w:tc>
          <w:tcPr>
            <w:tcW w:w="1439" w:type="dxa"/>
            <w:vMerge w:val="restart"/>
          </w:tcPr>
          <w:p w:rsidR="00CF1F90" w:rsidRPr="00D45D0B" w:rsidRDefault="00CF1F90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Назив ревизије</w:t>
            </w:r>
          </w:p>
        </w:tc>
        <w:tc>
          <w:tcPr>
            <w:tcW w:w="5991" w:type="dxa"/>
            <w:gridSpan w:val="12"/>
          </w:tcPr>
          <w:p w:rsidR="00CF1F90" w:rsidRPr="00D45D0B" w:rsidRDefault="002D0A4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Распоред ревизије</w:t>
            </w:r>
          </w:p>
        </w:tc>
      </w:tr>
      <w:tr w:rsidR="00D45D0B" w:rsidTr="00117125">
        <w:trPr>
          <w:trHeight w:val="301"/>
        </w:trPr>
        <w:tc>
          <w:tcPr>
            <w:tcW w:w="2146" w:type="dxa"/>
            <w:vMerge/>
          </w:tcPr>
          <w:p w:rsidR="00CF1F90" w:rsidRPr="00D45D0B" w:rsidRDefault="00CF1F90" w:rsidP="001F1962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39" w:type="dxa"/>
            <w:vMerge/>
          </w:tcPr>
          <w:p w:rsidR="00CF1F90" w:rsidRPr="00D45D0B" w:rsidRDefault="00CF1F90" w:rsidP="001F1962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2" w:type="dxa"/>
            <w:gridSpan w:val="3"/>
          </w:tcPr>
          <w:p w:rsidR="00CF1F90" w:rsidRPr="00D45D0B" w:rsidRDefault="002D0A4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I</w:t>
            </w: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1472" w:type="dxa"/>
            <w:gridSpan w:val="3"/>
          </w:tcPr>
          <w:p w:rsidR="00CF1F90" w:rsidRPr="00D45D0B" w:rsidRDefault="002D0A4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II</w:t>
            </w: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1492" w:type="dxa"/>
            <w:gridSpan w:val="3"/>
          </w:tcPr>
          <w:p w:rsidR="00CF1F90" w:rsidRPr="00D45D0B" w:rsidRDefault="002D0A4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III</w:t>
            </w: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квартал</w:t>
            </w:r>
          </w:p>
        </w:tc>
        <w:tc>
          <w:tcPr>
            <w:tcW w:w="1555" w:type="dxa"/>
            <w:gridSpan w:val="3"/>
          </w:tcPr>
          <w:p w:rsidR="00CF1F90" w:rsidRPr="00D45D0B" w:rsidRDefault="002D0A4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Latn-RS"/>
              </w:rPr>
              <w:t>IV</w:t>
            </w: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 xml:space="preserve"> квартал</w:t>
            </w:r>
          </w:p>
        </w:tc>
      </w:tr>
      <w:tr w:rsidR="000C34D8" w:rsidTr="00117125">
        <w:tc>
          <w:tcPr>
            <w:tcW w:w="3585" w:type="dxa"/>
            <w:gridSpan w:val="2"/>
          </w:tcPr>
          <w:p w:rsidR="002D0A4B" w:rsidRPr="00D45D0B" w:rsidRDefault="002D0A4B" w:rsidP="001F1962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91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18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63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13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60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99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535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98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59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522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522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511" w:type="dxa"/>
          </w:tcPr>
          <w:p w:rsidR="002D0A4B" w:rsidRPr="00D45D0B" w:rsidRDefault="00D45D0B" w:rsidP="00D45D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D45D0B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12.</w:t>
            </w:r>
          </w:p>
        </w:tc>
      </w:tr>
      <w:tr w:rsidR="000C34D8" w:rsidTr="00117125">
        <w:tc>
          <w:tcPr>
            <w:tcW w:w="2146" w:type="dxa"/>
          </w:tcPr>
          <w:p w:rsidR="002D0A4B" w:rsidRPr="00C350C4" w:rsidRDefault="00D45D0B" w:rsidP="001F1962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50C4">
              <w:rPr>
                <w:rFonts w:ascii="Calibri" w:hAnsi="Calibri" w:cs="Calibri"/>
                <w:sz w:val="20"/>
                <w:szCs w:val="20"/>
                <w:lang w:val="sr-Cyrl-RS"/>
              </w:rPr>
              <w:t>Систем планирања,припреме и извршења буџета</w:t>
            </w:r>
          </w:p>
        </w:tc>
        <w:tc>
          <w:tcPr>
            <w:tcW w:w="1439" w:type="dxa"/>
          </w:tcPr>
          <w:p w:rsidR="00C350C4" w:rsidRPr="00C350C4" w:rsidRDefault="00C350C4" w:rsidP="00C350C4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C350C4">
              <w:rPr>
                <w:rFonts w:ascii="Calibri" w:hAnsi="Calibri" w:cs="Calibri"/>
                <w:sz w:val="16"/>
                <w:szCs w:val="16"/>
                <w:lang w:val="sr-Cyrl-RS"/>
              </w:rPr>
              <w:t>Ревизија система планирања, припреме и извршења буџета код корисника Општинска управа, подсистем 481 – Дотације невладиним организацијама – удружењима у области спорта за 2019.годину</w:t>
            </w:r>
          </w:p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1" w:type="dxa"/>
          </w:tcPr>
          <w:p w:rsidR="002D0A4B" w:rsidRPr="00117125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8" w:type="dxa"/>
            <w:shd w:val="clear" w:color="auto" w:fill="9BBB59" w:themeFill="accent3"/>
          </w:tcPr>
          <w:p w:rsidR="002D0A4B" w:rsidRPr="00117125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3" w:type="dxa"/>
            <w:shd w:val="clear" w:color="auto" w:fill="9BBB59" w:themeFill="accent3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3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9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5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8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9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0C34D8" w:rsidTr="00117125">
        <w:tc>
          <w:tcPr>
            <w:tcW w:w="2146" w:type="dxa"/>
          </w:tcPr>
          <w:p w:rsidR="002D0A4B" w:rsidRPr="00C350C4" w:rsidRDefault="00D45D0B" w:rsidP="001F1962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50C4">
              <w:rPr>
                <w:rFonts w:ascii="Calibri" w:hAnsi="Calibri" w:cs="Calibri"/>
                <w:sz w:val="20"/>
                <w:szCs w:val="20"/>
                <w:lang w:val="sr-Cyrl-RS"/>
              </w:rPr>
              <w:t>Систем набавке</w:t>
            </w:r>
          </w:p>
        </w:tc>
        <w:tc>
          <w:tcPr>
            <w:tcW w:w="1439" w:type="dxa"/>
          </w:tcPr>
          <w:p w:rsidR="00C350C4" w:rsidRPr="00C350C4" w:rsidRDefault="00C350C4" w:rsidP="00C350C4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C350C4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Ревизија система набавки код корисника Општинска управа за период од 01.01. – </w:t>
            </w:r>
            <w:r w:rsidRPr="00C350C4">
              <w:rPr>
                <w:rFonts w:ascii="Calibri" w:hAnsi="Calibri" w:cs="Calibri"/>
                <w:sz w:val="16"/>
                <w:szCs w:val="16"/>
                <w:lang w:val="sr-Latn-RS"/>
              </w:rPr>
              <w:t>31.12.2019</w:t>
            </w:r>
            <w:r w:rsidRPr="00C350C4">
              <w:rPr>
                <w:rFonts w:ascii="Calibri" w:hAnsi="Calibri" w:cs="Calibri"/>
                <w:sz w:val="16"/>
                <w:szCs w:val="16"/>
                <w:lang w:val="sr-Cyrl-RS"/>
              </w:rPr>
              <w:t>.године</w:t>
            </w:r>
          </w:p>
          <w:p w:rsidR="002D0A4B" w:rsidRPr="00C350C4" w:rsidRDefault="002D0A4B" w:rsidP="001F1962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91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8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3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3" w:type="dxa"/>
            <w:shd w:val="clear" w:color="auto" w:fill="92D050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  <w:shd w:val="clear" w:color="auto" w:fill="92D050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9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5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8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9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0C34D8" w:rsidTr="00117125">
        <w:tc>
          <w:tcPr>
            <w:tcW w:w="2146" w:type="dxa"/>
          </w:tcPr>
          <w:p w:rsidR="002D0A4B" w:rsidRPr="00C350C4" w:rsidRDefault="00D45D0B" w:rsidP="001F1962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50C4">
              <w:rPr>
                <w:rFonts w:ascii="Calibri" w:hAnsi="Calibri" w:cs="Calibri"/>
                <w:sz w:val="20"/>
                <w:szCs w:val="20"/>
                <w:lang w:val="sr-Cyrl-RS"/>
              </w:rPr>
              <w:t>Систем зарада</w:t>
            </w:r>
          </w:p>
        </w:tc>
        <w:tc>
          <w:tcPr>
            <w:tcW w:w="1439" w:type="dxa"/>
          </w:tcPr>
          <w:p w:rsidR="00C350C4" w:rsidRPr="00C350C4" w:rsidRDefault="00C350C4" w:rsidP="00C350C4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C350C4">
              <w:rPr>
                <w:rFonts w:ascii="Calibri" w:hAnsi="Calibri" w:cs="Calibri"/>
                <w:sz w:val="16"/>
                <w:szCs w:val="16"/>
                <w:lang w:val="sr-Cyrl-RS"/>
              </w:rPr>
              <w:t>Ревизија система зарада и других примања запослених код индиректног корисника ПУ Наша радост Александровац за период 01.01.20</w:t>
            </w:r>
            <w:r w:rsidRPr="00C350C4">
              <w:rPr>
                <w:rFonts w:ascii="Calibri" w:hAnsi="Calibri" w:cs="Calibri"/>
                <w:sz w:val="16"/>
                <w:szCs w:val="16"/>
                <w:lang w:val="sr-Latn-RS"/>
              </w:rPr>
              <w:t>20</w:t>
            </w:r>
            <w:r w:rsidRPr="00C350C4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. – </w:t>
            </w:r>
            <w:r w:rsidRPr="00C350C4">
              <w:rPr>
                <w:rFonts w:ascii="Calibri" w:hAnsi="Calibri" w:cs="Calibri"/>
                <w:sz w:val="16"/>
                <w:szCs w:val="16"/>
                <w:lang w:val="sr-Latn-RS"/>
              </w:rPr>
              <w:t>30.0</w:t>
            </w:r>
            <w:r w:rsidR="009862DF">
              <w:rPr>
                <w:rFonts w:ascii="Calibri" w:hAnsi="Calibri" w:cs="Calibri"/>
                <w:sz w:val="16"/>
                <w:szCs w:val="16"/>
                <w:lang w:val="sr-Cyrl-RS"/>
              </w:rPr>
              <w:t>9</w:t>
            </w:r>
            <w:r w:rsidRPr="00C350C4">
              <w:rPr>
                <w:rFonts w:ascii="Calibri" w:hAnsi="Calibri" w:cs="Calibri"/>
                <w:sz w:val="16"/>
                <w:szCs w:val="16"/>
                <w:lang w:val="sr-Latn-RS"/>
              </w:rPr>
              <w:t>.2020</w:t>
            </w:r>
            <w:r w:rsidRPr="00C350C4">
              <w:rPr>
                <w:rFonts w:ascii="Calibri" w:hAnsi="Calibri" w:cs="Calibri"/>
                <w:sz w:val="16"/>
                <w:szCs w:val="16"/>
                <w:lang w:val="sr-Cyrl-RS"/>
              </w:rPr>
              <w:t>.године</w:t>
            </w:r>
          </w:p>
          <w:p w:rsidR="002D0A4B" w:rsidRPr="00C350C4" w:rsidRDefault="002D0A4B" w:rsidP="001F1962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91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8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3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3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9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5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8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9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" w:type="dxa"/>
            <w:shd w:val="clear" w:color="auto" w:fill="9BBB59" w:themeFill="accent3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" w:type="dxa"/>
            <w:shd w:val="clear" w:color="auto" w:fill="9BBB59" w:themeFill="accent3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0C34D8" w:rsidTr="00117125">
        <w:tc>
          <w:tcPr>
            <w:tcW w:w="2146" w:type="dxa"/>
          </w:tcPr>
          <w:p w:rsidR="002D0A4B" w:rsidRPr="00C350C4" w:rsidRDefault="00D45D0B" w:rsidP="001F1962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50C4">
              <w:rPr>
                <w:rFonts w:ascii="Calibri" w:hAnsi="Calibri" w:cs="Calibri"/>
                <w:sz w:val="20"/>
                <w:szCs w:val="20"/>
                <w:lang w:val="sr-Cyrl-RS"/>
              </w:rPr>
              <w:t>Систем расхода и издатака</w:t>
            </w:r>
          </w:p>
        </w:tc>
        <w:tc>
          <w:tcPr>
            <w:tcW w:w="1439" w:type="dxa"/>
          </w:tcPr>
          <w:p w:rsidR="000C34D8" w:rsidRPr="000C34D8" w:rsidRDefault="000C34D8" w:rsidP="000C34D8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0C34D8">
              <w:rPr>
                <w:rFonts w:ascii="Calibri" w:hAnsi="Calibri" w:cs="Calibri"/>
                <w:sz w:val="16"/>
                <w:szCs w:val="16"/>
                <w:lang w:val="sr-Cyrl-RS"/>
              </w:rPr>
              <w:t>Ревизија система расходи и издаци – подсистем економска класификација 421 код корисника ОШ Аца Алексић</w:t>
            </w:r>
            <w:r w:rsidR="009862DF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за 2020.годину</w:t>
            </w:r>
            <w:bookmarkStart w:id="0" w:name="_GoBack"/>
            <w:bookmarkEnd w:id="0"/>
          </w:p>
          <w:p w:rsidR="002D0A4B" w:rsidRPr="000C34D8" w:rsidRDefault="002D0A4B" w:rsidP="001F1962">
            <w:pPr>
              <w:rPr>
                <w:rFonts w:ascii="Calibri" w:hAnsi="Calibri" w:cs="Calibr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91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8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3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3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9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5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8" w:type="dxa"/>
            <w:shd w:val="clear" w:color="auto" w:fill="9BBB59" w:themeFill="accent3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9" w:type="dxa"/>
            <w:shd w:val="clear" w:color="auto" w:fill="9BBB59" w:themeFill="accent3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0C34D8" w:rsidTr="00B61CF1">
        <w:tc>
          <w:tcPr>
            <w:tcW w:w="2146" w:type="dxa"/>
          </w:tcPr>
          <w:p w:rsidR="00B61CF1" w:rsidRPr="00C350C4" w:rsidRDefault="00B61CF1" w:rsidP="001F1962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50C4">
              <w:rPr>
                <w:rFonts w:ascii="Calibri" w:hAnsi="Calibri" w:cs="Calibri"/>
                <w:sz w:val="20"/>
                <w:szCs w:val="20"/>
                <w:lang w:val="sr-Cyrl-RS"/>
              </w:rPr>
              <w:t>Надзор над спровођењем препорука</w:t>
            </w:r>
          </w:p>
        </w:tc>
        <w:tc>
          <w:tcPr>
            <w:tcW w:w="1439" w:type="dxa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1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8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3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3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9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5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8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9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  <w:shd w:val="clear" w:color="auto" w:fill="9BBB59" w:themeFill="accent3"/>
          </w:tcPr>
          <w:p w:rsidR="00B61CF1" w:rsidRDefault="00B61CF1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  <w:tr w:rsidR="000C34D8" w:rsidTr="00117125">
        <w:tc>
          <w:tcPr>
            <w:tcW w:w="2146" w:type="dxa"/>
          </w:tcPr>
          <w:p w:rsidR="002D0A4B" w:rsidRPr="00C350C4" w:rsidRDefault="00D45D0B" w:rsidP="001F1962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350C4">
              <w:rPr>
                <w:rFonts w:ascii="Calibri" w:hAnsi="Calibri" w:cs="Calibri"/>
                <w:sz w:val="20"/>
                <w:szCs w:val="20"/>
                <w:lang w:val="sr-Cyrl-RS"/>
              </w:rPr>
              <w:t>Ревизије по захтеву руководиоца КЈС</w:t>
            </w:r>
          </w:p>
        </w:tc>
        <w:tc>
          <w:tcPr>
            <w:tcW w:w="1439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1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8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3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3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9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5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98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9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2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2D0A4B" w:rsidRDefault="002D0A4B" w:rsidP="001F1962">
            <w:pPr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</w:tr>
    </w:tbl>
    <w:p w:rsidR="001F1962" w:rsidRDefault="001F1962" w:rsidP="001F1962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CA08CB" w:rsidRPr="00870B8A" w:rsidRDefault="00D45D0B" w:rsidP="00565110">
      <w:pPr>
        <w:rPr>
          <w:rFonts w:ascii="Calibri" w:hAnsi="Calibri" w:cs="Calibri"/>
          <w:sz w:val="24"/>
          <w:szCs w:val="24"/>
          <w:lang w:val="sr-Cyrl-RS"/>
        </w:rPr>
      </w:pPr>
      <w:r w:rsidRPr="00870B8A">
        <w:rPr>
          <w:rFonts w:ascii="Calibri" w:hAnsi="Calibri" w:cs="Calibri"/>
          <w:sz w:val="24"/>
          <w:szCs w:val="24"/>
          <w:lang w:val="sr-Cyrl-RS"/>
        </w:rPr>
        <w:t>На основу предложеног, а у складу са чланом 23.24. и 25.</w:t>
      </w:r>
      <w:r w:rsidR="00CA08CB" w:rsidRPr="00870B8A">
        <w:rPr>
          <w:rFonts w:ascii="Calibri" w:hAnsi="Calibri" w:cs="Calibri"/>
          <w:sz w:val="24"/>
          <w:szCs w:val="24"/>
          <w:lang w:val="sr-Cyrl-RS"/>
        </w:rPr>
        <w:t xml:space="preserve">Правилника о заједничким критеријумима за организовање и стандардима и методолошким упутствима за </w:t>
      </w:r>
      <w:r w:rsidR="00CA08CB" w:rsidRPr="00870B8A">
        <w:rPr>
          <w:rFonts w:ascii="Calibri" w:hAnsi="Calibri" w:cs="Calibri"/>
          <w:sz w:val="24"/>
          <w:szCs w:val="24"/>
          <w:lang w:val="sr-Cyrl-RS"/>
        </w:rPr>
        <w:lastRenderedPageBreak/>
        <w:t>поступање и извештавање интерне ревизије у јавном сектору (''Сл.гласник РС'', број 99/2011 и 106/2013), интерни ревизор предлаже Председнику општине Александровац да одобри годишњи план рада интерне ревизије за 2020.годину.</w:t>
      </w:r>
    </w:p>
    <w:p w:rsidR="00CA08CB" w:rsidRDefault="00CA08CB" w:rsidP="00565110">
      <w:pPr>
        <w:rPr>
          <w:rFonts w:ascii="Calibri" w:hAnsi="Calibri" w:cs="Calibri"/>
          <w:b/>
          <w:sz w:val="24"/>
          <w:szCs w:val="24"/>
          <w:lang w:val="sr-Cyrl-RS"/>
        </w:rPr>
      </w:pPr>
    </w:p>
    <w:p w:rsidR="007A78AA" w:rsidRPr="00870B8A" w:rsidRDefault="00CA08CB" w:rsidP="007A78AA">
      <w:pPr>
        <w:spacing w:after="0"/>
        <w:rPr>
          <w:rFonts w:ascii="Calibri" w:hAnsi="Calibri" w:cs="Calibri"/>
          <w:sz w:val="24"/>
          <w:szCs w:val="24"/>
          <w:lang w:val="sr-Cyrl-RS"/>
        </w:rPr>
      </w:pPr>
      <w:r w:rsidRPr="00870B8A">
        <w:rPr>
          <w:rFonts w:ascii="Calibri" w:hAnsi="Calibri" w:cs="Calibri"/>
          <w:sz w:val="24"/>
          <w:szCs w:val="24"/>
          <w:lang w:val="sr-Cyrl-RS"/>
        </w:rPr>
        <w:t>Интерни ревиз</w:t>
      </w:r>
      <w:r w:rsidR="007A78AA" w:rsidRPr="00870B8A">
        <w:rPr>
          <w:rFonts w:ascii="Calibri" w:hAnsi="Calibri" w:cs="Calibri"/>
          <w:sz w:val="24"/>
          <w:szCs w:val="24"/>
          <w:lang w:val="sr-Cyrl-RS"/>
        </w:rPr>
        <w:t>о</w:t>
      </w:r>
      <w:r w:rsidRPr="00870B8A">
        <w:rPr>
          <w:rFonts w:ascii="Calibri" w:hAnsi="Calibri" w:cs="Calibri"/>
          <w:sz w:val="24"/>
          <w:szCs w:val="24"/>
          <w:lang w:val="sr-Cyrl-RS"/>
        </w:rPr>
        <w:t>р</w:t>
      </w:r>
      <w:r w:rsidR="007A78AA" w:rsidRPr="00870B8A">
        <w:rPr>
          <w:rFonts w:ascii="Calibri" w:hAnsi="Calibri" w:cs="Calibri"/>
          <w:sz w:val="24"/>
          <w:szCs w:val="24"/>
          <w:lang w:val="sr-Cyrl-RS"/>
        </w:rPr>
        <w:t xml:space="preserve">                                                                                            Одобрио</w:t>
      </w:r>
    </w:p>
    <w:p w:rsidR="007A78AA" w:rsidRPr="00870B8A" w:rsidRDefault="007A78AA" w:rsidP="007A78AA">
      <w:pPr>
        <w:spacing w:after="0"/>
        <w:rPr>
          <w:rFonts w:ascii="Calibri" w:hAnsi="Calibri" w:cs="Calibri"/>
          <w:sz w:val="24"/>
          <w:szCs w:val="24"/>
          <w:lang w:val="sr-Cyrl-RS"/>
        </w:rPr>
      </w:pPr>
      <w:r w:rsidRPr="00870B8A">
        <w:rPr>
          <w:rFonts w:ascii="Calibri" w:hAnsi="Calibri" w:cs="Calibri"/>
          <w:sz w:val="24"/>
          <w:szCs w:val="24"/>
          <w:lang w:val="sr-Cyrl-RS"/>
        </w:rPr>
        <w:t>Татјана Гочманац                                                                              Председник општине</w:t>
      </w:r>
    </w:p>
    <w:p w:rsidR="007A78AA" w:rsidRPr="00870B8A" w:rsidRDefault="007A78AA" w:rsidP="007A78AA">
      <w:pPr>
        <w:spacing w:after="0"/>
        <w:rPr>
          <w:rFonts w:ascii="Calibri" w:hAnsi="Calibri" w:cs="Calibri"/>
          <w:sz w:val="24"/>
          <w:szCs w:val="24"/>
          <w:lang w:val="sr-Cyrl-RS"/>
        </w:rPr>
      </w:pPr>
      <w:r w:rsidRPr="00870B8A">
        <w:rPr>
          <w:rFonts w:ascii="Calibri" w:hAnsi="Calibri" w:cs="Calibri"/>
          <w:sz w:val="24"/>
          <w:szCs w:val="24"/>
          <w:lang w:val="sr-Cyrl-RS"/>
        </w:rPr>
        <w:t xml:space="preserve">                                                                                                    Др Мирко Михајловић,спец.мед.</w:t>
      </w:r>
    </w:p>
    <w:p w:rsidR="00CA08CB" w:rsidRDefault="00CA08CB" w:rsidP="00CA08CB">
      <w:pPr>
        <w:spacing w:after="0"/>
        <w:rPr>
          <w:rFonts w:ascii="Calibri" w:hAnsi="Calibri" w:cs="Calibri"/>
          <w:b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:rsid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Pr="007E2461" w:rsidRDefault="007E2461" w:rsidP="007E2461">
      <w:pPr>
        <w:rPr>
          <w:rFonts w:ascii="Calibri" w:hAnsi="Calibri" w:cs="Calibri"/>
          <w:b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p w:rsidR="007E2461" w:rsidRDefault="007E2461" w:rsidP="007A214C">
      <w:pPr>
        <w:jc w:val="center"/>
        <w:rPr>
          <w:rFonts w:ascii="Calibri" w:hAnsi="Calibri" w:cs="Calibri"/>
          <w:b/>
          <w:i/>
          <w:sz w:val="32"/>
          <w:szCs w:val="32"/>
          <w:lang w:val="sr-Latn-RS"/>
        </w:rPr>
      </w:pPr>
    </w:p>
    <w:sectPr w:rsidR="007E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BD9"/>
    <w:multiLevelType w:val="hybridMultilevel"/>
    <w:tmpl w:val="D858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7DC"/>
    <w:multiLevelType w:val="hybridMultilevel"/>
    <w:tmpl w:val="29006BC2"/>
    <w:lvl w:ilvl="0" w:tplc="0409000F">
      <w:start w:val="1"/>
      <w:numFmt w:val="decimal"/>
      <w:lvlText w:val="%1."/>
      <w:lvlJc w:val="left"/>
      <w:pPr>
        <w:ind w:left="7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2">
    <w:nsid w:val="43426FDF"/>
    <w:multiLevelType w:val="hybridMultilevel"/>
    <w:tmpl w:val="159EB930"/>
    <w:lvl w:ilvl="0" w:tplc="B226C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32913"/>
    <w:multiLevelType w:val="hybridMultilevel"/>
    <w:tmpl w:val="40D8F48A"/>
    <w:lvl w:ilvl="0" w:tplc="3DCAF4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D3"/>
    <w:rsid w:val="00010571"/>
    <w:rsid w:val="0008518A"/>
    <w:rsid w:val="000C34D8"/>
    <w:rsid w:val="000F122B"/>
    <w:rsid w:val="00110AFD"/>
    <w:rsid w:val="00115C19"/>
    <w:rsid w:val="00117125"/>
    <w:rsid w:val="0016741C"/>
    <w:rsid w:val="001F1962"/>
    <w:rsid w:val="00217BC8"/>
    <w:rsid w:val="002406CF"/>
    <w:rsid w:val="002D0A4B"/>
    <w:rsid w:val="002F4F7E"/>
    <w:rsid w:val="00317FD3"/>
    <w:rsid w:val="003E375C"/>
    <w:rsid w:val="004005E9"/>
    <w:rsid w:val="004170FA"/>
    <w:rsid w:val="004909A0"/>
    <w:rsid w:val="004A6E47"/>
    <w:rsid w:val="00507610"/>
    <w:rsid w:val="00521EEC"/>
    <w:rsid w:val="00525176"/>
    <w:rsid w:val="00537478"/>
    <w:rsid w:val="00565110"/>
    <w:rsid w:val="005E6985"/>
    <w:rsid w:val="005F7C87"/>
    <w:rsid w:val="00681C51"/>
    <w:rsid w:val="00696FDA"/>
    <w:rsid w:val="007453A4"/>
    <w:rsid w:val="007A214C"/>
    <w:rsid w:val="007A4B84"/>
    <w:rsid w:val="007A78AA"/>
    <w:rsid w:val="007E2461"/>
    <w:rsid w:val="008613F1"/>
    <w:rsid w:val="00870B8A"/>
    <w:rsid w:val="00894A51"/>
    <w:rsid w:val="00906785"/>
    <w:rsid w:val="00920032"/>
    <w:rsid w:val="009862DF"/>
    <w:rsid w:val="00A121AE"/>
    <w:rsid w:val="00A252C6"/>
    <w:rsid w:val="00A27C1D"/>
    <w:rsid w:val="00A31B96"/>
    <w:rsid w:val="00A50D81"/>
    <w:rsid w:val="00AD704A"/>
    <w:rsid w:val="00B243A5"/>
    <w:rsid w:val="00B61CF1"/>
    <w:rsid w:val="00B6350B"/>
    <w:rsid w:val="00B85C2F"/>
    <w:rsid w:val="00C350C4"/>
    <w:rsid w:val="00C47434"/>
    <w:rsid w:val="00C77DB4"/>
    <w:rsid w:val="00CA08CB"/>
    <w:rsid w:val="00CC7E51"/>
    <w:rsid w:val="00CF1F90"/>
    <w:rsid w:val="00D32AA4"/>
    <w:rsid w:val="00D45D0B"/>
    <w:rsid w:val="00D76385"/>
    <w:rsid w:val="00DC50F4"/>
    <w:rsid w:val="00DF1D7E"/>
    <w:rsid w:val="00E742F5"/>
    <w:rsid w:val="00E8546B"/>
    <w:rsid w:val="00EC730F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61"/>
    <w:pPr>
      <w:ind w:left="720"/>
      <w:contextualSpacing/>
    </w:pPr>
  </w:style>
  <w:style w:type="table" w:styleId="TableGrid">
    <w:name w:val="Table Grid"/>
    <w:basedOn w:val="TableNormal"/>
    <w:uiPriority w:val="59"/>
    <w:rsid w:val="00B6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61"/>
    <w:pPr>
      <w:ind w:left="720"/>
      <w:contextualSpacing/>
    </w:pPr>
  </w:style>
  <w:style w:type="table" w:styleId="TableGrid">
    <w:name w:val="Table Grid"/>
    <w:basedOn w:val="TableNormal"/>
    <w:uiPriority w:val="59"/>
    <w:rsid w:val="00B6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CF8D-B487-4A73-AE31-C1E3E26A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Gocmanac</dc:creator>
  <cp:keywords/>
  <dc:description/>
  <cp:lastModifiedBy>Tanja Gocmanac</cp:lastModifiedBy>
  <cp:revision>78</cp:revision>
  <dcterms:created xsi:type="dcterms:W3CDTF">2019-11-27T07:42:00Z</dcterms:created>
  <dcterms:modified xsi:type="dcterms:W3CDTF">2019-12-23T06:47:00Z</dcterms:modified>
</cp:coreProperties>
</file>