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AF" w:rsidRPr="00526742" w:rsidRDefault="00D246A3" w:rsidP="009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bookmarkStart w:id="0" w:name="_GoBack"/>
      <w:bookmarkEnd w:id="0"/>
      <w:r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>ОПШТИНСКА УПРАВА ОПШТИНЕ АЛЕКСАНДРОВАЦ</w:t>
      </w:r>
    </w:p>
    <w:p w:rsidR="00D246A3" w:rsidRDefault="00D246A3" w:rsidP="009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>ЗАХТЕВ ЗА ПР</w:t>
      </w:r>
      <w:r w:rsidR="009D1A2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ОЦЕНУ ШТЕТЕ НА БИЉНИМ КУЛТУРАМА </w:t>
      </w:r>
      <w:r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>НАСТАЛЕ УСЛЕД ЕЛЕМЕНТАРНЕ НЕПОГОДЕ ГРАДА 19.05.2020.ГОДИНЕ</w:t>
      </w:r>
    </w:p>
    <w:p w:rsidR="009D1A28" w:rsidRPr="00526742" w:rsidRDefault="009D1A28" w:rsidP="009D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ME"/>
        </w:rPr>
      </w:pPr>
    </w:p>
    <w:p w:rsidR="00D246A3" w:rsidRDefault="00D246A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246A3" w:rsidRPr="00526742" w:rsidRDefault="00B55982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</w:t>
      </w:r>
      <w:r w:rsidR="00D246A3"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ИМЕ И ПРЕЗИМЕ </w:t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</w:p>
    <w:p w:rsidR="00D246A3" w:rsidRPr="00526742" w:rsidRDefault="00B55982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</w:t>
      </w:r>
      <w:r w:rsidR="00D246A3"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ЈМБГ </w:t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</w:p>
    <w:p w:rsidR="00D246A3" w:rsidRPr="00526742" w:rsidRDefault="00B55982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</w:t>
      </w:r>
      <w:r w:rsidR="00D246A3"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АДРЕСА </w:t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0B05EC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</w:p>
    <w:p w:rsidR="00D246A3" w:rsidRDefault="00B55982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</w:pPr>
      <w:r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</w:t>
      </w:r>
      <w:r w:rsidR="00D246A3" w:rsidRPr="00526742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БР. ТЕЛЕФОНА </w:t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  <w:r w:rsidR="00D246A3" w:rsidRPr="00526742"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  <w:tab/>
      </w:r>
    </w:p>
    <w:p w:rsidR="006776D1" w:rsidRDefault="006776D1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:rsidR="009D1A28" w:rsidRPr="00526742" w:rsidRDefault="009D1A28" w:rsidP="00D2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ME"/>
        </w:rPr>
      </w:pPr>
    </w:p>
    <w:p w:rsidR="00D246A3" w:rsidRDefault="00D246A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tbl>
      <w:tblPr>
        <w:tblStyle w:val="TableGrid"/>
        <w:tblW w:w="14940" w:type="dxa"/>
        <w:tblInd w:w="288" w:type="dxa"/>
        <w:tblLook w:val="04A0" w:firstRow="1" w:lastRow="0" w:firstColumn="1" w:lastColumn="0" w:noHBand="0" w:noVBand="1"/>
      </w:tblPr>
      <w:tblGrid>
        <w:gridCol w:w="9450"/>
        <w:gridCol w:w="5490"/>
      </w:tblGrid>
      <w:tr w:rsidR="00D246A3" w:rsidRPr="00526742" w:rsidTr="00B55982">
        <w:tc>
          <w:tcPr>
            <w:tcW w:w="9450" w:type="dxa"/>
            <w:tcBorders>
              <w:right w:val="single" w:sz="18" w:space="0" w:color="auto"/>
            </w:tcBorders>
          </w:tcPr>
          <w:p w:rsidR="00D246A3" w:rsidRPr="00526742" w:rsidRDefault="00D246A3" w:rsidP="00D246A3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526742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Попуњава подносилац захтева</w:t>
            </w:r>
            <w:r w:rsidR="00762B2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        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A3" w:rsidRPr="00526742" w:rsidRDefault="00D246A3" w:rsidP="00D246A3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26742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Попуњава комисија</w:t>
            </w:r>
          </w:p>
        </w:tc>
      </w:tr>
    </w:tbl>
    <w:p w:rsidR="00D246A3" w:rsidRDefault="00D246A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tbl>
      <w:tblPr>
        <w:tblStyle w:val="TableGrid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392"/>
        <w:gridCol w:w="1948"/>
        <w:gridCol w:w="1170"/>
        <w:gridCol w:w="2160"/>
        <w:gridCol w:w="1440"/>
        <w:gridCol w:w="540"/>
        <w:gridCol w:w="540"/>
        <w:gridCol w:w="540"/>
        <w:gridCol w:w="1440"/>
        <w:gridCol w:w="1530"/>
        <w:gridCol w:w="943"/>
        <w:gridCol w:w="1577"/>
      </w:tblGrid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1</w:t>
            </w:r>
          </w:p>
        </w:tc>
        <w:tc>
          <w:tcPr>
            <w:tcW w:w="1170" w:type="dxa"/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</w:t>
            </w:r>
            <w:r w:rsidR="006776D1"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2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       </w:t>
            </w:r>
            <w:r w:rsidR="006776D1"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3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762B2B" w:rsidRDefault="003D59BD" w:rsidP="006776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 </w:t>
            </w:r>
            <w:r w:rsidR="00E76D9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4</w:t>
            </w:r>
          </w:p>
        </w:tc>
        <w:tc>
          <w:tcPr>
            <w:tcW w:w="1620" w:type="dxa"/>
            <w:gridSpan w:val="3"/>
            <w:tcBorders>
              <w:right w:val="single" w:sz="18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  </w:t>
            </w:r>
            <w:r w:rsidR="00E76D9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5</w:t>
            </w:r>
          </w:p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</w:t>
            </w:r>
            <w:r w:rsidR="00E76D9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6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  </w:t>
            </w:r>
            <w:r w:rsidR="00E76D9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7</w:t>
            </w:r>
          </w:p>
        </w:tc>
        <w:tc>
          <w:tcPr>
            <w:tcW w:w="943" w:type="dxa"/>
            <w:tcBorders>
              <w:top w:val="single" w:sz="18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</w:t>
            </w:r>
            <w:r w:rsidR="00E76D9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8</w:t>
            </w:r>
          </w:p>
        </w:tc>
        <w:tc>
          <w:tcPr>
            <w:tcW w:w="1577" w:type="dxa"/>
            <w:tcBorders>
              <w:top w:val="single" w:sz="18" w:space="0" w:color="auto"/>
              <w:right w:val="single" w:sz="18" w:space="0" w:color="auto"/>
            </w:tcBorders>
          </w:tcPr>
          <w:p w:rsidR="006776D1" w:rsidRPr="00762B2B" w:rsidRDefault="003D59B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     9</w:t>
            </w:r>
          </w:p>
        </w:tc>
      </w:tr>
      <w:tr w:rsidR="00E76D9D" w:rsidRPr="00526742" w:rsidTr="00E76D9D">
        <w:trPr>
          <w:trHeight w:val="270"/>
        </w:trPr>
        <w:tc>
          <w:tcPr>
            <w:tcW w:w="630" w:type="dxa"/>
            <w:vMerge w:val="restart"/>
            <w:tcBorders>
              <w:right w:val="nil"/>
            </w:tcBorders>
          </w:tcPr>
          <w:p w:rsidR="006776D1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Ред</w:t>
            </w:r>
          </w:p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270" w:type="dxa"/>
            <w:vMerge w:val="restart"/>
            <w:tcBorders>
              <w:left w:val="nil"/>
              <w:right w:val="single" w:sz="2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92" w:type="dxa"/>
            <w:vMerge w:val="restart"/>
            <w:tcBorders>
              <w:left w:val="single" w:sz="2" w:space="0" w:color="auto"/>
              <w:right w:val="nil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948" w:type="dxa"/>
            <w:vMerge w:val="restart"/>
            <w:tcBorders>
              <w:left w:val="nil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Катастрска општина-КО</w:t>
            </w:r>
          </w:p>
        </w:tc>
        <w:tc>
          <w:tcPr>
            <w:tcW w:w="1170" w:type="dxa"/>
            <w:vMerge w:val="restart"/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Број парцеле</w:t>
            </w:r>
          </w:p>
        </w:tc>
        <w:tc>
          <w:tcPr>
            <w:tcW w:w="2160" w:type="dxa"/>
            <w:vMerge w:val="restart"/>
            <w:tcBorders>
              <w:right w:val="single" w:sz="2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Биљна култура</w:t>
            </w:r>
          </w:p>
        </w:tc>
        <w:tc>
          <w:tcPr>
            <w:tcW w:w="1440" w:type="dxa"/>
            <w:vMerge w:val="restart"/>
            <w:tcBorders>
              <w:left w:val="single" w:sz="2" w:space="0" w:color="auto"/>
            </w:tcBorders>
          </w:tcPr>
          <w:p w:rsidR="006776D1" w:rsidRPr="00762B2B" w:rsidRDefault="00E76D9D" w:rsidP="006776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Осигурана површина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Оштећена површина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</w:tcPr>
          <w:p w:rsidR="00E76D9D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Оштећење</w:t>
            </w:r>
          </w:p>
          <w:p w:rsidR="006776D1" w:rsidRPr="00762B2B" w:rsidRDefault="00E76D9D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</w:t>
            </w:r>
            <w:r w:rsidR="006776D1"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</w:t>
            </w:r>
            <w:r w:rsidR="006776D1"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%</w:t>
            </w:r>
          </w:p>
        </w:tc>
        <w:tc>
          <w:tcPr>
            <w:tcW w:w="1530" w:type="dxa"/>
            <w:vMerge w:val="restart"/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Очекивани принос 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kg/ha</w:t>
            </w:r>
          </w:p>
        </w:tc>
        <w:tc>
          <w:tcPr>
            <w:tcW w:w="943" w:type="dxa"/>
            <w:vMerge w:val="restart"/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Цена дин/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1577" w:type="dxa"/>
            <w:vMerge w:val="restart"/>
            <w:tcBorders>
              <w:right w:val="single" w:sz="18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Износ процењене штете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дин</w:t>
            </w:r>
          </w:p>
        </w:tc>
      </w:tr>
      <w:tr w:rsidR="00E76D9D" w:rsidRPr="00526742" w:rsidTr="00E76D9D">
        <w:trPr>
          <w:trHeight w:val="270"/>
        </w:trPr>
        <w:tc>
          <w:tcPr>
            <w:tcW w:w="630" w:type="dxa"/>
            <w:vMerge/>
            <w:tcBorders>
              <w:righ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vMerge/>
            <w:tcBorders>
              <w:left w:val="single" w:sz="2" w:space="0" w:color="auto"/>
              <w:righ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vMerge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1170" w:type="dxa"/>
            <w:vMerge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2160" w:type="dxa"/>
            <w:vMerge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18" w:space="0" w:color="auto"/>
            </w:tcBorders>
          </w:tcPr>
          <w:p w:rsidR="006776D1" w:rsidRPr="00762B2B" w:rsidRDefault="006776D1" w:rsidP="00D246A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62B2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m²</w:t>
            </w:r>
          </w:p>
        </w:tc>
        <w:tc>
          <w:tcPr>
            <w:tcW w:w="1440" w:type="dxa"/>
            <w:vMerge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  <w:vMerge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  <w:vMerge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vMerge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6.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7.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8.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9.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10.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11.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12.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13.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14.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15.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16.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17.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lastRenderedPageBreak/>
              <w:t>18.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D1A2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19.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26742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20.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21.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Pr="009D1A28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22.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23.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24.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E76D9D" w:rsidRPr="00526742" w:rsidTr="00E76D9D">
        <w:tc>
          <w:tcPr>
            <w:tcW w:w="630" w:type="dxa"/>
            <w:tcBorders>
              <w:right w:val="nil"/>
            </w:tcBorders>
          </w:tcPr>
          <w:p w:rsidR="006776D1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25.</w:t>
            </w:r>
          </w:p>
        </w:tc>
        <w:tc>
          <w:tcPr>
            <w:tcW w:w="270" w:type="dxa"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392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948" w:type="dxa"/>
            <w:tcBorders>
              <w:left w:val="nil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17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</w:tcPr>
          <w:p w:rsidR="006776D1" w:rsidRPr="00526742" w:rsidRDefault="006776D1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  <w:tr w:rsidR="009D1A28" w:rsidRPr="00526742" w:rsidTr="00B55982">
        <w:tc>
          <w:tcPr>
            <w:tcW w:w="630" w:type="dxa"/>
            <w:tcBorders>
              <w:right w:val="nil"/>
            </w:tcBorders>
          </w:tcPr>
          <w:p w:rsidR="009D1A28" w:rsidRDefault="009D1A28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D1A28" w:rsidRPr="00526742" w:rsidRDefault="009D1A28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2251" w:type="dxa"/>
            <w:gridSpan w:val="10"/>
            <w:tcBorders>
              <w:left w:val="nil"/>
              <w:right w:val="single" w:sz="18" w:space="0" w:color="auto"/>
            </w:tcBorders>
          </w:tcPr>
          <w:p w:rsidR="009D1A28" w:rsidRPr="009D1A28" w:rsidRDefault="009D1A28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ИЗНОС УКУПНО ПРОЦЕЊЕНЕ ШТЕТЕ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A28" w:rsidRPr="00526742" w:rsidRDefault="009D1A28" w:rsidP="00D246A3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</w:tbl>
    <w:p w:rsidR="00771462" w:rsidRDefault="00771462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B55982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Уз захтев приложити: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B55982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1.Извод из Регистра пољопривредних газдинстава са</w:t>
      </w:r>
      <w:r w:rsidR="006776D1">
        <w:rPr>
          <w:rFonts w:ascii="Times New Roman" w:hAnsi="Times New Roman" w:cs="Times New Roman"/>
          <w:sz w:val="24"/>
          <w:szCs w:val="24"/>
          <w:lang w:val="sr-Cyrl-ME"/>
        </w:rPr>
        <w:t xml:space="preserve"> подацима </w:t>
      </w:r>
      <w:r w:rsidR="002D18F4">
        <w:rPr>
          <w:rFonts w:ascii="Times New Roman" w:hAnsi="Times New Roman" w:cs="Times New Roman"/>
          <w:sz w:val="24"/>
          <w:szCs w:val="24"/>
          <w:lang w:val="sr-Cyrl-ME"/>
        </w:rPr>
        <w:t>б</w:t>
      </w:r>
      <w:r w:rsidR="006776D1">
        <w:rPr>
          <w:rFonts w:ascii="Times New Roman" w:hAnsi="Times New Roman" w:cs="Times New Roman"/>
          <w:sz w:val="24"/>
          <w:szCs w:val="24"/>
          <w:lang w:val="sr-Cyrl-ME"/>
        </w:rPr>
        <w:t>иљне производње у 20</w:t>
      </w:r>
      <w:r w:rsidR="006776D1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.години;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B55982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2.Фотокопију личне карте;</w:t>
      </w:r>
    </w:p>
    <w:p w:rsidR="00B55982" w:rsidRDefault="00B55982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3. Лица која немају регистровано пољопривредно газдинство уз захте прилажу: Лист непокретности, Уговор о закупу и друге доказе кој</w:t>
      </w:r>
      <w:r>
        <w:rPr>
          <w:rFonts w:ascii="Times New Roman" w:hAnsi="Times New Roman" w:cs="Times New Roman"/>
          <w:sz w:val="24"/>
          <w:szCs w:val="24"/>
          <w:lang w:val="sr-Cyrl-ME"/>
        </w:rPr>
        <w:t>им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D3">
        <w:rPr>
          <w:rFonts w:ascii="Times New Roman" w:hAnsi="Times New Roman" w:cs="Times New Roman"/>
          <w:sz w:val="24"/>
          <w:szCs w:val="24"/>
          <w:lang w:val="sr-Cyrl-ME"/>
        </w:rPr>
        <w:t>се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B55982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потврђује веродостојност захтева;</w:t>
      </w:r>
    </w:p>
    <w:p w:rsidR="00E76D9D" w:rsidRDefault="00E76D9D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- Захтев </w:t>
      </w:r>
      <w:r w:rsidR="00E76D9D">
        <w:rPr>
          <w:rFonts w:ascii="Times New Roman" w:hAnsi="Times New Roman" w:cs="Times New Roman"/>
          <w:sz w:val="24"/>
          <w:szCs w:val="24"/>
          <w:lang w:val="sr-Cyrl-ME"/>
        </w:rPr>
        <w:t>попунити закључно са колонама 5</w:t>
      </w:r>
      <w:r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  <w:t>- К</w:t>
      </w:r>
      <w:r w:rsidR="00E76D9D">
        <w:rPr>
          <w:rFonts w:ascii="Times New Roman" w:hAnsi="Times New Roman" w:cs="Times New Roman"/>
          <w:sz w:val="24"/>
          <w:szCs w:val="24"/>
          <w:lang w:val="sr-Cyrl-ME"/>
        </w:rPr>
        <w:t>олоне 6,7,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8</w:t>
      </w:r>
      <w:r w:rsidR="00E76D9D">
        <w:rPr>
          <w:rFonts w:ascii="Times New Roman" w:hAnsi="Times New Roman" w:cs="Times New Roman"/>
          <w:sz w:val="24"/>
          <w:szCs w:val="24"/>
          <w:lang w:val="sr-Cyrl-ME"/>
        </w:rPr>
        <w:t xml:space="preserve"> и 9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попуњава Комисија изласком на пријављене парцеле;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  <w:t>- Попуњен захтев са пропратном документацијом предати Писарници Општинске управе општине Александровац;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  <w:t>- Захтеви се подносе у периоду од 3.јуна до 18.јуна 2020.године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Датум изласка на терен</w:t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Подносилац захтева</w:t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            КОМИСИЈА</w:t>
      </w: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2.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P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3.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DA09D3" w:rsidRPr="00DA09D3" w:rsidRDefault="00DA09D3" w:rsidP="00DA09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P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DA09D3" w:rsidRPr="00DA09D3" w:rsidRDefault="00DA09D3" w:rsidP="00D246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DA09D3" w:rsidRPr="00DA09D3" w:rsidSect="00762B2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5F"/>
    <w:rsid w:val="000B05EC"/>
    <w:rsid w:val="000B33FC"/>
    <w:rsid w:val="002D18F4"/>
    <w:rsid w:val="003D59BD"/>
    <w:rsid w:val="00484ACC"/>
    <w:rsid w:val="00526742"/>
    <w:rsid w:val="006776D1"/>
    <w:rsid w:val="00762B2B"/>
    <w:rsid w:val="00771462"/>
    <w:rsid w:val="007B355F"/>
    <w:rsid w:val="009D1A28"/>
    <w:rsid w:val="00B55982"/>
    <w:rsid w:val="00D246A3"/>
    <w:rsid w:val="00DA09D3"/>
    <w:rsid w:val="00E76D9D"/>
    <w:rsid w:val="00E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90534-549E-407D-96C1-F159401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B8F8-D28B-4ADC-BFC2-88FE2CD7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ESPY001</cp:lastModifiedBy>
  <cp:revision>2</cp:revision>
  <cp:lastPrinted>2020-06-03T08:52:00Z</cp:lastPrinted>
  <dcterms:created xsi:type="dcterms:W3CDTF">2020-06-03T19:19:00Z</dcterms:created>
  <dcterms:modified xsi:type="dcterms:W3CDTF">2020-06-03T19:19:00Z</dcterms:modified>
</cp:coreProperties>
</file>