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03" w:rsidRPr="00F319F9" w:rsidRDefault="00614203" w:rsidP="00614203">
      <w:pPr>
        <w:ind w:firstLine="720"/>
        <w:jc w:val="both"/>
        <w:rPr>
          <w:rFonts w:ascii="Times New Roman" w:hAnsi="Times New Roman" w:cs="Times New Roman"/>
          <w:sz w:val="24"/>
          <w:szCs w:val="24"/>
          <w:lang w:val="sr-Cyrl-ME"/>
        </w:rPr>
      </w:pPr>
      <w:r w:rsidRPr="00356F63">
        <w:rPr>
          <w:rFonts w:ascii="Times New Roman" w:hAnsi="Times New Roman" w:cs="Times New Roman"/>
          <w:sz w:val="24"/>
          <w:szCs w:val="24"/>
          <w:lang w:val="sr-Latn-RS"/>
        </w:rPr>
        <w:t>На основу члана13. Закона о подстицајима у пољопривреди и руралном развоју ('' Службени гласник Републике Србије '' бр. 10/13, 142/14,103/15 и 101/16), члана 52. Закона о локалној самоуправи (''Службени гласник '' број 129/2007, 83/2014-др.закон, 101/16-др.закон и 47/2018) и члана 85.Статута општине Александровац (''Службени лист општине Александровац'' број 7/08, 1/12, 13/12,3/13, 11/16, 4/17 и 2/19 ),</w:t>
      </w:r>
      <w:r w:rsidRPr="00BF23F2">
        <w:t xml:space="preserve"> </w:t>
      </w:r>
      <w:r w:rsidRPr="00BF23F2">
        <w:rPr>
          <w:rFonts w:ascii="Times New Roman" w:hAnsi="Times New Roman" w:cs="Times New Roman"/>
          <w:sz w:val="24"/>
          <w:szCs w:val="24"/>
          <w:lang w:val="sr-Latn-RS"/>
        </w:rPr>
        <w:t>Одлуке о буџету општине Александровац за 2020. годину број 020-605/2019-01 (,,Службени лист општине Александровац“ број 19/2019) и Одлуке о ребалансу буџета општине Александровац за 2020.годину број 020-45/2020-01 (''Службени лист општине Александровац'' број 1/2020)</w:t>
      </w:r>
      <w:r>
        <w:rPr>
          <w:rFonts w:ascii="Times New Roman" w:hAnsi="Times New Roman" w:cs="Times New Roman"/>
          <w:sz w:val="24"/>
          <w:szCs w:val="24"/>
          <w:lang w:val="sr-Latn-RS"/>
        </w:rPr>
        <w:t>,</w:t>
      </w:r>
      <w:r w:rsidRPr="00356F63">
        <w:rPr>
          <w:rFonts w:ascii="Times New Roman" w:hAnsi="Times New Roman" w:cs="Times New Roman"/>
          <w:sz w:val="24"/>
          <w:szCs w:val="24"/>
          <w:lang w:val="sr-Latn-RS"/>
        </w:rPr>
        <w:t>сагласности Министарства пољопривреде, шумарства и водопривреде број 320-</w:t>
      </w:r>
      <w:r>
        <w:rPr>
          <w:rFonts w:ascii="Times New Roman" w:hAnsi="Times New Roman" w:cs="Times New Roman"/>
          <w:sz w:val="24"/>
          <w:szCs w:val="24"/>
          <w:lang w:val="sr-Latn-RS"/>
        </w:rPr>
        <w:t>40-3103/2020-09 од 20. м</w:t>
      </w:r>
      <w:r>
        <w:rPr>
          <w:rFonts w:ascii="Times New Roman" w:hAnsi="Times New Roman" w:cs="Times New Roman"/>
          <w:sz w:val="24"/>
          <w:szCs w:val="24"/>
          <w:lang w:val="sr-Cyrl-ME"/>
        </w:rPr>
        <w:t>аја</w:t>
      </w:r>
      <w:r>
        <w:rPr>
          <w:rFonts w:ascii="Times New Roman" w:hAnsi="Times New Roman" w:cs="Times New Roman"/>
          <w:sz w:val="24"/>
          <w:szCs w:val="24"/>
          <w:lang w:val="sr-Latn-RS"/>
        </w:rPr>
        <w:t xml:space="preserve"> 2020</w:t>
      </w:r>
      <w:r w:rsidRPr="00356F63">
        <w:rPr>
          <w:rFonts w:ascii="Times New Roman" w:hAnsi="Times New Roman" w:cs="Times New Roman"/>
          <w:sz w:val="24"/>
          <w:szCs w:val="24"/>
          <w:lang w:val="sr-Latn-RS"/>
        </w:rPr>
        <w:t>.године и Програма мера подршке за спровођење пољопривредне политике и политике руралног разво</w:t>
      </w:r>
      <w:r>
        <w:rPr>
          <w:rFonts w:ascii="Times New Roman" w:hAnsi="Times New Roman" w:cs="Times New Roman"/>
          <w:sz w:val="24"/>
          <w:szCs w:val="24"/>
          <w:lang w:val="sr-Latn-RS"/>
        </w:rPr>
        <w:t xml:space="preserve">ја општине Александровац за 2020.годину, број 020-142/2020-01 </w:t>
      </w:r>
      <w:r w:rsidRPr="00356F63">
        <w:rPr>
          <w:rFonts w:ascii="Times New Roman" w:hAnsi="Times New Roman" w:cs="Times New Roman"/>
          <w:sz w:val="24"/>
          <w:szCs w:val="24"/>
          <w:lang w:val="sr-Latn-RS"/>
        </w:rPr>
        <w:t>(''Службени</w:t>
      </w:r>
      <w:r>
        <w:rPr>
          <w:rFonts w:ascii="Times New Roman" w:hAnsi="Times New Roman" w:cs="Times New Roman"/>
          <w:sz w:val="24"/>
          <w:szCs w:val="24"/>
          <w:lang w:val="sr-Cyrl-ME"/>
        </w:rPr>
        <w:t xml:space="preserve"> </w:t>
      </w:r>
      <w:r w:rsidRPr="00356F63">
        <w:rPr>
          <w:rFonts w:ascii="Times New Roman" w:hAnsi="Times New Roman" w:cs="Times New Roman"/>
          <w:sz w:val="24"/>
          <w:szCs w:val="24"/>
          <w:lang w:val="sr-Latn-RS"/>
        </w:rPr>
        <w:t>лист општине Александровац'' бр</w:t>
      </w:r>
      <w:r>
        <w:rPr>
          <w:rFonts w:ascii="Times New Roman" w:hAnsi="Times New Roman" w:cs="Times New Roman"/>
          <w:sz w:val="24"/>
          <w:szCs w:val="24"/>
          <w:lang w:val="sr-Cyrl-ME"/>
        </w:rPr>
        <w:t>ој</w:t>
      </w:r>
      <w:r>
        <w:rPr>
          <w:rFonts w:ascii="Times New Roman" w:hAnsi="Times New Roman" w:cs="Times New Roman"/>
          <w:sz w:val="24"/>
          <w:szCs w:val="24"/>
          <w:lang w:val="sr-Latn-RS"/>
        </w:rPr>
        <w:t xml:space="preserve"> 11/2020</w:t>
      </w:r>
      <w:r w:rsidRPr="006126E6">
        <w:rPr>
          <w:rFonts w:ascii="Times New Roman" w:hAnsi="Times New Roman" w:cs="Times New Roman"/>
          <w:sz w:val="24"/>
          <w:szCs w:val="24"/>
          <w:lang w:val="sr-Latn-RS"/>
        </w:rPr>
        <w:t xml:space="preserve">), </w:t>
      </w:r>
      <w:r w:rsidRPr="00356F63">
        <w:rPr>
          <w:rFonts w:ascii="Times New Roman" w:hAnsi="Times New Roman" w:cs="Times New Roman"/>
          <w:sz w:val="24"/>
          <w:szCs w:val="24"/>
          <w:lang w:val="sr-Latn-RS"/>
        </w:rPr>
        <w:t xml:space="preserve">начелник Општинске управе општине Александровац </w:t>
      </w:r>
      <w:r w:rsidRPr="00B47FF9">
        <w:rPr>
          <w:rFonts w:ascii="Times New Roman" w:hAnsi="Times New Roman" w:cs="Times New Roman"/>
          <w:sz w:val="24"/>
          <w:szCs w:val="24"/>
          <w:lang w:val="sr-Cyrl-ME"/>
        </w:rPr>
        <w:t>доноси</w:t>
      </w:r>
    </w:p>
    <w:p w:rsidR="00356F63" w:rsidRPr="00356F63" w:rsidRDefault="00356F63" w:rsidP="00C80F15">
      <w:pPr>
        <w:ind w:firstLine="720"/>
        <w:jc w:val="both"/>
        <w:rPr>
          <w:rFonts w:ascii="Times New Roman" w:hAnsi="Times New Roman" w:cs="Times New Roman"/>
          <w:sz w:val="24"/>
          <w:szCs w:val="24"/>
          <w:lang w:val="sr-Cyrl-ME"/>
        </w:rPr>
      </w:pPr>
    </w:p>
    <w:p w:rsidR="0041783B" w:rsidRPr="00431A3C" w:rsidRDefault="0041783B" w:rsidP="0041783B">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ПРАВИЛНИК О ДОДЕЛИ БЕСПОВРАТНИХ СРЕДСТАВА</w:t>
      </w:r>
    </w:p>
    <w:p w:rsidR="00C80F15" w:rsidRPr="009A631A" w:rsidRDefault="0041783B" w:rsidP="00EC6540">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за </w:t>
      </w:r>
      <w:r w:rsidR="00EC6540">
        <w:rPr>
          <w:rFonts w:ascii="Times New Roman" w:hAnsi="Times New Roman" w:cs="Times New Roman"/>
          <w:b/>
          <w:sz w:val="24"/>
          <w:szCs w:val="24"/>
          <w:lang w:val="sr-Cyrl-RS"/>
        </w:rPr>
        <w:t>машине, уређаје и опрему за наводњавање</w:t>
      </w:r>
      <w:r w:rsidR="007F1D3A">
        <w:rPr>
          <w:rFonts w:ascii="Times New Roman" w:hAnsi="Times New Roman" w:cs="Times New Roman"/>
          <w:b/>
          <w:sz w:val="24"/>
          <w:szCs w:val="24"/>
          <w:lang w:val="sr-Cyrl-RS"/>
        </w:rPr>
        <w:t xml:space="preserve"> усева</w:t>
      </w:r>
      <w:r w:rsidR="00EC6540">
        <w:rPr>
          <w:rFonts w:ascii="Times New Roman" w:hAnsi="Times New Roman" w:cs="Times New Roman"/>
          <w:b/>
          <w:sz w:val="24"/>
          <w:szCs w:val="24"/>
          <w:lang w:val="sr-Cyrl-RS"/>
        </w:rPr>
        <w:t xml:space="preserve"> у</w:t>
      </w:r>
      <w:r w:rsidRPr="00431A3C">
        <w:rPr>
          <w:rFonts w:ascii="Times New Roman" w:hAnsi="Times New Roman" w:cs="Times New Roman"/>
          <w:b/>
          <w:sz w:val="24"/>
          <w:szCs w:val="24"/>
          <w:lang w:val="sr-Cyrl-RS"/>
        </w:rPr>
        <w:t xml:space="preserve"> </w:t>
      </w:r>
      <w:r w:rsidR="009F695F">
        <w:rPr>
          <w:rFonts w:ascii="Times New Roman" w:hAnsi="Times New Roman" w:cs="Times New Roman"/>
          <w:b/>
          <w:sz w:val="24"/>
          <w:szCs w:val="24"/>
          <w:lang w:val="sr-Cyrl-RS"/>
        </w:rPr>
        <w:t>2020</w:t>
      </w:r>
      <w:r w:rsidRPr="00431A3C">
        <w:rPr>
          <w:rFonts w:ascii="Times New Roman" w:hAnsi="Times New Roman" w:cs="Times New Roman"/>
          <w:b/>
          <w:sz w:val="24"/>
          <w:szCs w:val="24"/>
          <w:lang w:val="sr-Cyrl-RS"/>
        </w:rPr>
        <w:t>.години на територији општине Александровац</w:t>
      </w:r>
    </w:p>
    <w:p w:rsidR="00CA6266" w:rsidRPr="0041783B" w:rsidRDefault="00CA6266">
      <w:pPr>
        <w:rPr>
          <w:rFonts w:ascii="Times New Roman" w:hAnsi="Times New Roman" w:cs="Times New Roman"/>
          <w:sz w:val="24"/>
          <w:szCs w:val="24"/>
          <w:lang w:val="sr-Cyrl-RS"/>
        </w:rPr>
      </w:pP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Опште одредбе</w:t>
      </w: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1.</w:t>
      </w:r>
    </w:p>
    <w:p w:rsidR="0041783B" w:rsidRPr="0041783B" w:rsidRDefault="0041783B" w:rsidP="00CA6266">
      <w:pPr>
        <w:jc w:val="center"/>
        <w:rPr>
          <w:rFonts w:ascii="Times New Roman" w:hAnsi="Times New Roman" w:cs="Times New Roman"/>
          <w:sz w:val="24"/>
          <w:szCs w:val="24"/>
          <w:lang w:val="sr-Cyrl-RS"/>
        </w:rPr>
      </w:pPr>
    </w:p>
    <w:p w:rsidR="00CA6266" w:rsidRPr="0041783B" w:rsidRDefault="00CA6266" w:rsidP="007F1D3A">
      <w:pPr>
        <w:ind w:firstLine="720"/>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Правилником </w:t>
      </w:r>
      <w:r w:rsidR="007F1D3A">
        <w:rPr>
          <w:rFonts w:ascii="Times New Roman" w:hAnsi="Times New Roman" w:cs="Times New Roman"/>
          <w:sz w:val="24"/>
          <w:szCs w:val="24"/>
          <w:lang w:val="sr-Cyrl-RS"/>
        </w:rPr>
        <w:t xml:space="preserve">о додели бесповратних средстава </w:t>
      </w:r>
      <w:r w:rsidR="007F1D3A" w:rsidRPr="007F1D3A">
        <w:rPr>
          <w:rFonts w:ascii="Times New Roman" w:hAnsi="Times New Roman" w:cs="Times New Roman"/>
          <w:sz w:val="24"/>
          <w:szCs w:val="24"/>
          <w:lang w:val="sr-Cyrl-RS"/>
        </w:rPr>
        <w:t xml:space="preserve">за машине, уређаје и опрему за наводњавање </w:t>
      </w:r>
      <w:r w:rsidR="007F1D3A">
        <w:rPr>
          <w:rFonts w:ascii="Times New Roman" w:hAnsi="Times New Roman" w:cs="Times New Roman"/>
          <w:sz w:val="24"/>
          <w:szCs w:val="24"/>
          <w:lang w:val="sr-Cyrl-RS"/>
        </w:rPr>
        <w:t xml:space="preserve">усева у </w:t>
      </w:r>
      <w:r w:rsidR="007F1D3A" w:rsidRPr="007F1D3A">
        <w:rPr>
          <w:rFonts w:ascii="Times New Roman" w:hAnsi="Times New Roman" w:cs="Times New Roman"/>
          <w:sz w:val="24"/>
          <w:szCs w:val="24"/>
          <w:lang w:val="sr-Cyrl-RS"/>
        </w:rPr>
        <w:t>2020.години на територији општине Александровац</w:t>
      </w:r>
      <w:r w:rsidR="007F1D3A">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(у даљем тексту: Правилник) прописују се намена бесповратних средстава, корисници, обавезна документација, поступак додељивања бесповратних средстава, поступање с непотпуним пријавама, критеријуми за доделу средстава, обавезе корисника средстава и друга питања знача</w:t>
      </w:r>
      <w:r w:rsidR="0041783B">
        <w:rPr>
          <w:rFonts w:ascii="Times New Roman" w:hAnsi="Times New Roman" w:cs="Times New Roman"/>
          <w:sz w:val="24"/>
          <w:szCs w:val="24"/>
          <w:lang w:val="sr-Cyrl-RS"/>
        </w:rPr>
        <w:t>јна за реализацију дела мере 101</w:t>
      </w:r>
      <w:r w:rsidRPr="0041783B">
        <w:rPr>
          <w:rFonts w:ascii="Times New Roman" w:hAnsi="Times New Roman" w:cs="Times New Roman"/>
          <w:sz w:val="24"/>
          <w:szCs w:val="24"/>
          <w:lang w:val="sr-Cyrl-RS"/>
        </w:rPr>
        <w:t xml:space="preserve"> из Програма </w:t>
      </w:r>
      <w:r w:rsidR="0041783B">
        <w:rPr>
          <w:rFonts w:ascii="Times New Roman" w:hAnsi="Times New Roman" w:cs="Times New Roman"/>
          <w:sz w:val="24"/>
          <w:szCs w:val="24"/>
          <w:lang w:val="sr-Cyrl-RS"/>
        </w:rPr>
        <w:t xml:space="preserve">мера </w:t>
      </w:r>
      <w:r w:rsidRPr="0041783B">
        <w:rPr>
          <w:rFonts w:ascii="Times New Roman" w:hAnsi="Times New Roman" w:cs="Times New Roman"/>
          <w:sz w:val="24"/>
          <w:szCs w:val="24"/>
          <w:lang w:val="sr-Cyrl-RS"/>
        </w:rPr>
        <w:t>подршке за спровођење пољопривредне политике и политике ру</w:t>
      </w:r>
      <w:r w:rsidR="0041783B">
        <w:rPr>
          <w:rFonts w:ascii="Times New Roman" w:hAnsi="Times New Roman" w:cs="Times New Roman"/>
          <w:sz w:val="24"/>
          <w:szCs w:val="24"/>
          <w:lang w:val="sr-Cyrl-RS"/>
        </w:rPr>
        <w:t>ралног развоја за општину Александровац</w:t>
      </w:r>
      <w:r w:rsidR="009F695F">
        <w:rPr>
          <w:rFonts w:ascii="Times New Roman" w:hAnsi="Times New Roman" w:cs="Times New Roman"/>
          <w:sz w:val="24"/>
          <w:szCs w:val="24"/>
          <w:lang w:val="sr-Cyrl-RS"/>
        </w:rPr>
        <w:t xml:space="preserve"> за 2020</w:t>
      </w:r>
      <w:r w:rsidR="00356F63">
        <w:rPr>
          <w:rFonts w:ascii="Times New Roman" w:hAnsi="Times New Roman" w:cs="Times New Roman"/>
          <w:sz w:val="24"/>
          <w:szCs w:val="24"/>
          <w:lang w:val="sr-Cyrl-RS"/>
        </w:rPr>
        <w:t>.годину</w:t>
      </w:r>
      <w:r w:rsidR="0041783B">
        <w:rPr>
          <w:rFonts w:ascii="Times New Roman" w:hAnsi="Times New Roman" w:cs="Times New Roman"/>
          <w:sz w:val="24"/>
          <w:szCs w:val="24"/>
          <w:lang w:val="sr-Cyrl-RS"/>
        </w:rPr>
        <w:t>: Инвестиције у физичку имовину пољопривредних газдинстава</w:t>
      </w:r>
      <w:r w:rsidR="007F1D3A">
        <w:rPr>
          <w:rFonts w:ascii="Times New Roman" w:hAnsi="Times New Roman" w:cs="Times New Roman"/>
          <w:sz w:val="24"/>
          <w:szCs w:val="24"/>
          <w:lang w:val="sr-Cyrl-RS"/>
        </w:rPr>
        <w:t xml:space="preserve"> –101.4.28</w:t>
      </w:r>
      <w:r w:rsidR="007F1D3A" w:rsidRPr="007F1D3A">
        <w:rPr>
          <w:rFonts w:ascii="Times New Roman" w:hAnsi="Times New Roman" w:cs="Times New Roman"/>
          <w:sz w:val="24"/>
          <w:szCs w:val="24"/>
          <w:lang w:val="sr-Cyrl-RS"/>
        </w:rPr>
        <w:t xml:space="preserve"> </w:t>
      </w:r>
      <w:r w:rsidR="007F1D3A">
        <w:rPr>
          <w:rFonts w:ascii="Times New Roman" w:hAnsi="Times New Roman" w:cs="Times New Roman"/>
          <w:sz w:val="24"/>
          <w:szCs w:val="24"/>
          <w:lang w:val="sr-Cyrl-RS"/>
        </w:rPr>
        <w:t>машине, уређаји и опрема</w:t>
      </w:r>
      <w:r w:rsidR="007F1D3A" w:rsidRPr="007F1D3A">
        <w:rPr>
          <w:rFonts w:ascii="Times New Roman" w:hAnsi="Times New Roman" w:cs="Times New Roman"/>
          <w:sz w:val="24"/>
          <w:szCs w:val="24"/>
          <w:lang w:val="sr-Cyrl-RS"/>
        </w:rPr>
        <w:t xml:space="preserve"> за наводњавање</w:t>
      </w:r>
      <w:r w:rsidR="007F1D3A">
        <w:rPr>
          <w:rFonts w:ascii="Times New Roman" w:hAnsi="Times New Roman" w:cs="Times New Roman"/>
          <w:sz w:val="24"/>
          <w:szCs w:val="24"/>
          <w:lang w:val="sr-Cyrl-RS"/>
        </w:rPr>
        <w:t xml:space="preserve"> усева.</w:t>
      </w:r>
    </w:p>
    <w:p w:rsidR="00CA6266"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Програм</w:t>
      </w:r>
      <w:r w:rsidR="00356F63">
        <w:rPr>
          <w:rFonts w:ascii="Times New Roman" w:hAnsi="Times New Roman" w:cs="Times New Roman"/>
          <w:sz w:val="24"/>
          <w:szCs w:val="24"/>
          <w:lang w:val="sr-Cyrl-RS"/>
        </w:rPr>
        <w:t xml:space="preserve"> из става 1. овог члана усвојило је Општинско веће</w:t>
      </w:r>
      <w:r w:rsidR="0099772F">
        <w:rPr>
          <w:rFonts w:ascii="Times New Roman" w:hAnsi="Times New Roman" w:cs="Times New Roman"/>
          <w:sz w:val="24"/>
          <w:szCs w:val="24"/>
          <w:lang w:val="sr-Cyrl-RS"/>
        </w:rPr>
        <w:t xml:space="preserve"> општине Александро</w:t>
      </w:r>
      <w:r w:rsidR="008458FC">
        <w:rPr>
          <w:rFonts w:ascii="Times New Roman" w:hAnsi="Times New Roman" w:cs="Times New Roman"/>
          <w:sz w:val="24"/>
          <w:szCs w:val="24"/>
          <w:lang w:val="sr-Cyrl-RS"/>
        </w:rPr>
        <w:t>вац, на</w:t>
      </w:r>
      <w:r w:rsidR="00614203">
        <w:rPr>
          <w:rFonts w:ascii="Times New Roman" w:hAnsi="Times New Roman" w:cs="Times New Roman"/>
          <w:sz w:val="24"/>
          <w:szCs w:val="24"/>
          <w:lang w:val="sr-Cyrl-ME"/>
        </w:rPr>
        <w:t xml:space="preserve"> 104.</w:t>
      </w:r>
      <w:r w:rsidR="0099772F" w:rsidRPr="009F695F">
        <w:rPr>
          <w:rFonts w:ascii="Times New Roman" w:hAnsi="Times New Roman" w:cs="Times New Roman"/>
          <w:color w:val="FF0000"/>
          <w:sz w:val="24"/>
          <w:szCs w:val="24"/>
          <w:lang w:val="sr-Cyrl-RS"/>
        </w:rPr>
        <w:t xml:space="preserve"> </w:t>
      </w:r>
      <w:r w:rsidR="0099772F">
        <w:rPr>
          <w:rFonts w:ascii="Times New Roman" w:hAnsi="Times New Roman" w:cs="Times New Roman"/>
          <w:sz w:val="24"/>
          <w:szCs w:val="24"/>
          <w:lang w:val="sr-Cyrl-RS"/>
        </w:rPr>
        <w:t>седници</w:t>
      </w:r>
      <w:r w:rsidR="008458FC">
        <w:rPr>
          <w:rFonts w:ascii="Times New Roman" w:hAnsi="Times New Roman" w:cs="Times New Roman"/>
          <w:sz w:val="24"/>
          <w:szCs w:val="24"/>
          <w:lang w:val="sr-Cyrl-RS"/>
        </w:rPr>
        <w:t xml:space="preserve"> одржаној</w:t>
      </w:r>
      <w:r w:rsidR="009F695F">
        <w:rPr>
          <w:rFonts w:ascii="Times New Roman" w:hAnsi="Times New Roman" w:cs="Times New Roman"/>
          <w:sz w:val="24"/>
          <w:szCs w:val="24"/>
          <w:lang w:val="sr-Latn-RS"/>
        </w:rPr>
        <w:t xml:space="preserve"> 2</w:t>
      </w:r>
      <w:r w:rsidR="009F695F">
        <w:rPr>
          <w:rFonts w:ascii="Times New Roman" w:hAnsi="Times New Roman" w:cs="Times New Roman"/>
          <w:sz w:val="24"/>
          <w:szCs w:val="24"/>
          <w:lang w:val="sr-Cyrl-ME"/>
        </w:rPr>
        <w:t>6</w:t>
      </w:r>
      <w:r w:rsidR="008458FC">
        <w:rPr>
          <w:rFonts w:ascii="Times New Roman" w:hAnsi="Times New Roman" w:cs="Times New Roman"/>
          <w:sz w:val="24"/>
          <w:szCs w:val="24"/>
          <w:lang w:val="sr-Latn-RS"/>
        </w:rPr>
        <w:t>.</w:t>
      </w:r>
      <w:r w:rsidR="00F55E96">
        <w:rPr>
          <w:rFonts w:ascii="Times New Roman" w:hAnsi="Times New Roman" w:cs="Times New Roman"/>
          <w:sz w:val="24"/>
          <w:szCs w:val="24"/>
          <w:lang w:val="sr-Cyrl-RS"/>
        </w:rPr>
        <w:t xml:space="preserve">маја </w:t>
      </w:r>
      <w:r w:rsidR="009F695F">
        <w:rPr>
          <w:rFonts w:ascii="Times New Roman" w:hAnsi="Times New Roman" w:cs="Times New Roman"/>
          <w:sz w:val="24"/>
          <w:szCs w:val="24"/>
          <w:lang w:val="sr-Cyrl-RS"/>
        </w:rPr>
        <w:t>2020</w:t>
      </w:r>
      <w:r w:rsidR="00FF0288">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а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Pr="0041783B">
        <w:rPr>
          <w:rFonts w:ascii="Times New Roman" w:hAnsi="Times New Roman" w:cs="Times New Roman"/>
          <w:sz w:val="24"/>
          <w:szCs w:val="24"/>
          <w:lang w:val="sr-Cyrl-RS"/>
        </w:rPr>
        <w:t xml:space="preserve"> задужена је за његову реализацију.</w:t>
      </w:r>
    </w:p>
    <w:p w:rsidR="00CA6266" w:rsidRPr="0041783B" w:rsidRDefault="00CA6266" w:rsidP="00792ABE">
      <w:pPr>
        <w:ind w:firstLine="720"/>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Висина и начин доделе бесповратних средстава</w:t>
      </w:r>
    </w:p>
    <w:p w:rsidR="00CA6266" w:rsidRPr="0041783B" w:rsidRDefault="00CA6266" w:rsidP="00792ABE">
      <w:pPr>
        <w:ind w:firstLine="720"/>
        <w:jc w:val="center"/>
        <w:rPr>
          <w:rFonts w:ascii="Times New Roman" w:hAnsi="Times New Roman" w:cs="Times New Roman"/>
          <w:sz w:val="24"/>
          <w:szCs w:val="24"/>
          <w:lang w:val="sr-Cyrl-RS"/>
        </w:rPr>
      </w:pPr>
      <w:r w:rsidRPr="00431A3C">
        <w:rPr>
          <w:rFonts w:ascii="Times New Roman" w:hAnsi="Times New Roman" w:cs="Times New Roman"/>
          <w:b/>
          <w:sz w:val="24"/>
          <w:szCs w:val="24"/>
          <w:lang w:val="sr-Cyrl-RS"/>
        </w:rPr>
        <w:t>Члан 2</w:t>
      </w:r>
      <w:r w:rsidRPr="0041783B">
        <w:rPr>
          <w:rFonts w:ascii="Times New Roman" w:hAnsi="Times New Roman" w:cs="Times New Roman"/>
          <w:sz w:val="24"/>
          <w:szCs w:val="24"/>
          <w:lang w:val="sr-Cyrl-RS"/>
        </w:rPr>
        <w:t>.</w:t>
      </w:r>
    </w:p>
    <w:p w:rsidR="00CA6266" w:rsidRPr="0041783B" w:rsidRDefault="00CA6266" w:rsidP="00792ABE">
      <w:pPr>
        <w:ind w:firstLine="720"/>
        <w:jc w:val="both"/>
        <w:rPr>
          <w:rFonts w:ascii="Times New Roman" w:hAnsi="Times New Roman" w:cs="Times New Roman"/>
          <w:sz w:val="24"/>
          <w:szCs w:val="24"/>
          <w:lang w:val="sr-Cyrl-RS"/>
        </w:rPr>
      </w:pPr>
    </w:p>
    <w:p w:rsidR="0022139C" w:rsidRPr="00473FAB" w:rsidRDefault="00CA6266" w:rsidP="0022139C">
      <w:pPr>
        <w:ind w:firstLine="720"/>
        <w:jc w:val="both"/>
        <w:rPr>
          <w:rFonts w:ascii="Times New Roman" w:hAnsi="Times New Roman" w:cs="Times New Roman"/>
          <w:sz w:val="24"/>
          <w:szCs w:val="24"/>
          <w:lang w:val="sr-Latn-RS"/>
        </w:rPr>
      </w:pPr>
      <w:r w:rsidRPr="0041783B">
        <w:rPr>
          <w:rFonts w:ascii="Times New Roman" w:hAnsi="Times New Roman" w:cs="Times New Roman"/>
          <w:sz w:val="24"/>
          <w:szCs w:val="24"/>
          <w:lang w:val="sr-Cyrl-RS"/>
        </w:rPr>
        <w:t xml:space="preserve">Укупан износ бесповратних средстава који се додељује по Правилнику </w:t>
      </w:r>
      <w:r w:rsidR="00356F63">
        <w:rPr>
          <w:rFonts w:ascii="Times New Roman" w:hAnsi="Times New Roman" w:cs="Times New Roman"/>
          <w:sz w:val="24"/>
          <w:szCs w:val="24"/>
          <w:lang w:val="sr-Cyrl-RS"/>
        </w:rPr>
        <w:t xml:space="preserve">и по Конкурсу </w:t>
      </w:r>
      <w:r w:rsidR="009F695F">
        <w:rPr>
          <w:rFonts w:ascii="Times New Roman" w:hAnsi="Times New Roman" w:cs="Times New Roman"/>
          <w:sz w:val="24"/>
          <w:szCs w:val="24"/>
          <w:lang w:val="sr-Cyrl-RS"/>
        </w:rPr>
        <w:t>износи до 1</w:t>
      </w:r>
      <w:r w:rsidR="00303614">
        <w:rPr>
          <w:rFonts w:ascii="Times New Roman" w:hAnsi="Times New Roman" w:cs="Times New Roman"/>
          <w:sz w:val="24"/>
          <w:szCs w:val="24"/>
          <w:lang w:val="sr-Cyrl-RS"/>
        </w:rPr>
        <w:t>.0</w:t>
      </w:r>
      <w:r w:rsidRPr="0041783B">
        <w:rPr>
          <w:rFonts w:ascii="Times New Roman" w:hAnsi="Times New Roman" w:cs="Times New Roman"/>
          <w:sz w:val="24"/>
          <w:szCs w:val="24"/>
          <w:lang w:val="sr-Cyrl-RS"/>
        </w:rPr>
        <w:t xml:space="preserve">00.000,00 динара. </w:t>
      </w:r>
    </w:p>
    <w:p w:rsidR="00356F63" w:rsidRPr="00C0368D" w:rsidRDefault="00356F63" w:rsidP="00356F63">
      <w:pPr>
        <w:ind w:firstLine="720"/>
        <w:jc w:val="both"/>
        <w:rPr>
          <w:rFonts w:ascii="Times New Roman" w:hAnsi="Times New Roman" w:cs="Times New Roman"/>
          <w:sz w:val="24"/>
          <w:szCs w:val="24"/>
          <w:lang w:val="sr-Cyrl-RS"/>
        </w:rPr>
      </w:pPr>
      <w:r w:rsidRPr="00473FAB">
        <w:rPr>
          <w:rFonts w:ascii="Times New Roman" w:hAnsi="Times New Roman" w:cs="Times New Roman"/>
          <w:sz w:val="24"/>
          <w:szCs w:val="24"/>
          <w:lang w:val="sr-Latn-RS"/>
        </w:rPr>
        <w:t xml:space="preserve">Износ подстицаја по кориснику за </w:t>
      </w:r>
      <w:r w:rsidR="007F1D3A">
        <w:rPr>
          <w:rFonts w:ascii="Times New Roman" w:hAnsi="Times New Roman" w:cs="Times New Roman"/>
          <w:sz w:val="24"/>
          <w:szCs w:val="24"/>
          <w:lang w:val="sr-Cyrl-RS"/>
        </w:rPr>
        <w:t>машине, уређаје и опрему</w:t>
      </w:r>
      <w:r w:rsidR="007F1D3A" w:rsidRPr="007F1D3A">
        <w:rPr>
          <w:rFonts w:ascii="Times New Roman" w:hAnsi="Times New Roman" w:cs="Times New Roman"/>
          <w:sz w:val="24"/>
          <w:szCs w:val="24"/>
          <w:lang w:val="sr-Cyrl-RS"/>
        </w:rPr>
        <w:t xml:space="preserve"> за наводњавање</w:t>
      </w:r>
      <w:r w:rsidR="007F1D3A">
        <w:rPr>
          <w:rFonts w:ascii="Times New Roman" w:hAnsi="Times New Roman" w:cs="Times New Roman"/>
          <w:sz w:val="24"/>
          <w:szCs w:val="24"/>
          <w:lang w:val="sr-Cyrl-RS"/>
        </w:rPr>
        <w:t xml:space="preserve"> усева</w:t>
      </w:r>
      <w:r w:rsidR="009F695F">
        <w:rPr>
          <w:rFonts w:ascii="Times New Roman" w:hAnsi="Times New Roman" w:cs="Times New Roman"/>
          <w:sz w:val="24"/>
          <w:szCs w:val="24"/>
          <w:lang w:val="sr-Latn-RS"/>
        </w:rPr>
        <w:t xml:space="preserve"> у 20</w:t>
      </w:r>
      <w:r w:rsidR="009F695F">
        <w:rPr>
          <w:rFonts w:ascii="Times New Roman" w:hAnsi="Times New Roman" w:cs="Times New Roman"/>
          <w:sz w:val="24"/>
          <w:szCs w:val="24"/>
          <w:lang w:val="sr-Cyrl-ME"/>
        </w:rPr>
        <w:t>20</w:t>
      </w:r>
      <w:r w:rsidRPr="00820300">
        <w:rPr>
          <w:rFonts w:ascii="Times New Roman" w:hAnsi="Times New Roman" w:cs="Times New Roman"/>
          <w:sz w:val="24"/>
          <w:szCs w:val="24"/>
          <w:lang w:val="sr-Latn-RS"/>
        </w:rPr>
        <w:t xml:space="preserve">.години </w:t>
      </w:r>
      <w:r>
        <w:rPr>
          <w:rFonts w:ascii="Times New Roman" w:hAnsi="Times New Roman" w:cs="Times New Roman"/>
          <w:sz w:val="24"/>
          <w:szCs w:val="24"/>
          <w:lang w:val="sr-Cyrl-ME"/>
        </w:rPr>
        <w:t xml:space="preserve">је </w:t>
      </w:r>
      <w:r w:rsidRPr="00473FAB">
        <w:rPr>
          <w:rFonts w:ascii="Times New Roman" w:hAnsi="Times New Roman" w:cs="Times New Roman"/>
          <w:sz w:val="24"/>
          <w:szCs w:val="24"/>
          <w:lang w:val="sr-Latn-RS"/>
        </w:rPr>
        <w:t xml:space="preserve">70%,  </w:t>
      </w:r>
      <w:r>
        <w:rPr>
          <w:rFonts w:ascii="Times New Roman" w:hAnsi="Times New Roman" w:cs="Times New Roman"/>
          <w:sz w:val="24"/>
          <w:szCs w:val="24"/>
          <w:lang w:val="sr-Cyrl-ME"/>
        </w:rPr>
        <w:t xml:space="preserve">од инвестиције, без ПДВ-а. </w:t>
      </w:r>
      <w:r w:rsidR="007F1D3A">
        <w:rPr>
          <w:rFonts w:ascii="Times New Roman" w:hAnsi="Times New Roman" w:cs="Times New Roman"/>
          <w:sz w:val="24"/>
          <w:szCs w:val="24"/>
          <w:lang w:val="sr-Cyrl-RS"/>
        </w:rPr>
        <w:t>Подстицајна средства могу се остварити за највише два рачуна у укупном износу већем од 20.000,00динара , а мањим од 65.000,00динара</w:t>
      </w:r>
      <w:r w:rsidRPr="00473FAB">
        <w:rPr>
          <w:rFonts w:ascii="Times New Roman" w:hAnsi="Times New Roman" w:cs="Times New Roman"/>
          <w:sz w:val="24"/>
          <w:szCs w:val="24"/>
          <w:lang w:val="sr-Latn-RS"/>
        </w:rPr>
        <w:t xml:space="preserve">. </w:t>
      </w:r>
    </w:p>
    <w:p w:rsidR="00356F63" w:rsidRPr="00356F63" w:rsidRDefault="00356F63" w:rsidP="00792ABE">
      <w:pPr>
        <w:ind w:firstLine="720"/>
        <w:jc w:val="both"/>
        <w:rPr>
          <w:rFonts w:ascii="Times New Roman" w:hAnsi="Times New Roman" w:cs="Times New Roman"/>
          <w:sz w:val="24"/>
          <w:szCs w:val="24"/>
          <w:lang w:val="sr-Cyrl-ME"/>
        </w:rPr>
      </w:pPr>
    </w:p>
    <w:p w:rsidR="00CA6266" w:rsidRPr="0041783B" w:rsidRDefault="00CA6266" w:rsidP="00792ABE">
      <w:pPr>
        <w:ind w:firstLine="720"/>
        <w:jc w:val="both"/>
        <w:rPr>
          <w:rFonts w:ascii="Times New Roman" w:hAnsi="Times New Roman" w:cs="Times New Roman"/>
          <w:sz w:val="24"/>
          <w:szCs w:val="24"/>
          <w:lang w:val="sr-Cyrl-RS"/>
        </w:rPr>
      </w:pPr>
      <w:r w:rsidRPr="00356F63">
        <w:rPr>
          <w:rFonts w:ascii="Times New Roman" w:hAnsi="Times New Roman" w:cs="Times New Roman"/>
          <w:sz w:val="24"/>
          <w:szCs w:val="24"/>
          <w:lang w:val="sr-Cyrl-RS"/>
        </w:rPr>
        <w:t xml:space="preserve">Средства из става 1. </w:t>
      </w:r>
      <w:r w:rsidR="00FF0288" w:rsidRPr="00356F63">
        <w:rPr>
          <w:rFonts w:ascii="Times New Roman" w:hAnsi="Times New Roman" w:cs="Times New Roman"/>
          <w:sz w:val="24"/>
          <w:szCs w:val="24"/>
          <w:lang w:val="sr-Cyrl-RS"/>
        </w:rPr>
        <w:t>овог члана додељиваће се путем К</w:t>
      </w:r>
      <w:r w:rsidRPr="00356F63">
        <w:rPr>
          <w:rFonts w:ascii="Times New Roman" w:hAnsi="Times New Roman" w:cs="Times New Roman"/>
          <w:sz w:val="24"/>
          <w:szCs w:val="24"/>
          <w:lang w:val="sr-Cyrl-RS"/>
        </w:rPr>
        <w:t>онкурса који се објављује у</w:t>
      </w:r>
      <w:r w:rsidR="00303614" w:rsidRPr="00356F63">
        <w:rPr>
          <w:rFonts w:ascii="Times New Roman" w:hAnsi="Times New Roman" w:cs="Times New Roman"/>
          <w:sz w:val="24"/>
          <w:szCs w:val="24"/>
          <w:lang w:val="sr-Cyrl-RS"/>
        </w:rPr>
        <w:t xml:space="preserve"> ''Службеном листу Општине Александровац'', на интернет страници званичног сајта општине </w:t>
      </w:r>
      <w:r w:rsidR="00303614">
        <w:rPr>
          <w:rFonts w:ascii="Times New Roman" w:hAnsi="Times New Roman" w:cs="Times New Roman"/>
          <w:sz w:val="24"/>
          <w:szCs w:val="24"/>
          <w:lang w:val="sr-Cyrl-RS"/>
        </w:rPr>
        <w:t xml:space="preserve">Александровац </w:t>
      </w:r>
      <w:hyperlink r:id="rId9" w:history="1">
        <w:r w:rsidR="00303614" w:rsidRPr="009B7EEB">
          <w:rPr>
            <w:rStyle w:val="Hyperlink"/>
            <w:rFonts w:ascii="Times New Roman" w:hAnsi="Times New Roman" w:cs="Times New Roman"/>
            <w:sz w:val="24"/>
            <w:szCs w:val="24"/>
            <w:lang w:val="sr-Latn-RS"/>
          </w:rPr>
          <w:t>www.aleksandrovac.rs</w:t>
        </w:r>
      </w:hyperlink>
      <w:r w:rsidR="00303614">
        <w:rPr>
          <w:rFonts w:ascii="Times New Roman" w:hAnsi="Times New Roman" w:cs="Times New Roman"/>
          <w:sz w:val="24"/>
          <w:szCs w:val="24"/>
          <w:lang w:val="sr-Cyrl-RS"/>
        </w:rPr>
        <w:t xml:space="preserve">, огласној табли општинске управе општине Александровац </w:t>
      </w:r>
      <w:r w:rsidRPr="0041783B">
        <w:rPr>
          <w:rFonts w:ascii="Times New Roman" w:hAnsi="Times New Roman" w:cs="Times New Roman"/>
          <w:sz w:val="24"/>
          <w:szCs w:val="24"/>
          <w:lang w:val="sr-Cyrl-RS"/>
        </w:rPr>
        <w:t>(у даљем тексту: Конкурс)</w:t>
      </w:r>
      <w:r w:rsidR="00BA3512">
        <w:rPr>
          <w:rFonts w:ascii="Times New Roman" w:hAnsi="Times New Roman" w:cs="Times New Roman"/>
          <w:sz w:val="24"/>
          <w:szCs w:val="24"/>
          <w:lang w:val="sr-Cyrl-RS"/>
        </w:rPr>
        <w:t>, у месним заједницама и преко медија</w:t>
      </w:r>
      <w:r w:rsidRPr="0041783B">
        <w:rPr>
          <w:rFonts w:ascii="Times New Roman" w:hAnsi="Times New Roman" w:cs="Times New Roman"/>
          <w:sz w:val="24"/>
          <w:szCs w:val="24"/>
          <w:lang w:val="sr-Cyrl-RS"/>
        </w:rPr>
        <w:t xml:space="preserve">. </w:t>
      </w:r>
    </w:p>
    <w:p w:rsidR="00C705A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Конкурс је отворен до утр</w:t>
      </w:r>
      <w:r w:rsidR="00FF0288">
        <w:rPr>
          <w:rFonts w:ascii="Times New Roman" w:hAnsi="Times New Roman" w:cs="Times New Roman"/>
          <w:sz w:val="24"/>
          <w:szCs w:val="24"/>
          <w:lang w:val="sr-Cyrl-RS"/>
        </w:rPr>
        <w:t>о</w:t>
      </w:r>
      <w:r w:rsidRPr="0041783B">
        <w:rPr>
          <w:rFonts w:ascii="Times New Roman" w:hAnsi="Times New Roman" w:cs="Times New Roman"/>
          <w:sz w:val="24"/>
          <w:szCs w:val="24"/>
          <w:lang w:val="sr-Cyrl-RS"/>
        </w:rPr>
        <w:t>шка средс</w:t>
      </w:r>
      <w:r w:rsidR="00303614">
        <w:rPr>
          <w:rFonts w:ascii="Times New Roman" w:hAnsi="Times New Roman" w:cs="Times New Roman"/>
          <w:sz w:val="24"/>
          <w:szCs w:val="24"/>
          <w:lang w:val="sr-Cyrl-RS"/>
        </w:rPr>
        <w:t xml:space="preserve">тава а најкасније до </w:t>
      </w:r>
      <w:r w:rsidR="0099772F">
        <w:rPr>
          <w:rFonts w:ascii="Times New Roman" w:hAnsi="Times New Roman" w:cs="Times New Roman"/>
          <w:sz w:val="24"/>
          <w:szCs w:val="24"/>
          <w:lang w:val="sr-Cyrl-RS"/>
        </w:rPr>
        <w:t>5.11.</w:t>
      </w:r>
      <w:r w:rsidR="009F695F">
        <w:rPr>
          <w:rFonts w:ascii="Times New Roman" w:hAnsi="Times New Roman" w:cs="Times New Roman"/>
          <w:sz w:val="24"/>
          <w:szCs w:val="24"/>
          <w:lang w:val="sr-Cyrl-RS"/>
        </w:rPr>
        <w:t>2020</w:t>
      </w:r>
      <w:r w:rsidR="00303614">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г</w:t>
      </w:r>
      <w:r w:rsidR="00303614">
        <w:rPr>
          <w:rFonts w:ascii="Times New Roman" w:hAnsi="Times New Roman" w:cs="Times New Roman"/>
          <w:sz w:val="24"/>
          <w:szCs w:val="24"/>
          <w:lang w:val="sr-Cyrl-RS"/>
        </w:rPr>
        <w:t>одине.</w:t>
      </w:r>
      <w:r w:rsidRPr="0041783B">
        <w:rPr>
          <w:rFonts w:ascii="Times New Roman" w:hAnsi="Times New Roman" w:cs="Times New Roman"/>
          <w:sz w:val="24"/>
          <w:szCs w:val="24"/>
          <w:lang w:val="sr-Cyrl-RS"/>
        </w:rPr>
        <w:t xml:space="preserve"> Захтеви </w:t>
      </w:r>
      <w:r w:rsidR="00C705A6">
        <w:rPr>
          <w:rFonts w:ascii="Times New Roman" w:hAnsi="Times New Roman" w:cs="Times New Roman"/>
          <w:sz w:val="24"/>
          <w:szCs w:val="24"/>
          <w:lang w:val="sr-Cyrl-RS"/>
        </w:rPr>
        <w:t xml:space="preserve">за </w:t>
      </w:r>
      <w:r w:rsidR="00540F8D">
        <w:rPr>
          <w:rFonts w:ascii="Times New Roman" w:hAnsi="Times New Roman" w:cs="Times New Roman"/>
          <w:sz w:val="24"/>
          <w:szCs w:val="24"/>
          <w:lang w:val="sr-Cyrl-RS"/>
        </w:rPr>
        <w:t xml:space="preserve">доделу бесповратних средстава </w:t>
      </w:r>
      <w:r w:rsidR="007F1D3A" w:rsidRPr="00473FAB">
        <w:rPr>
          <w:rFonts w:ascii="Times New Roman" w:hAnsi="Times New Roman" w:cs="Times New Roman"/>
          <w:sz w:val="24"/>
          <w:szCs w:val="24"/>
          <w:lang w:val="sr-Latn-RS"/>
        </w:rPr>
        <w:t xml:space="preserve">за </w:t>
      </w:r>
      <w:r w:rsidR="007F1D3A">
        <w:rPr>
          <w:rFonts w:ascii="Times New Roman" w:hAnsi="Times New Roman" w:cs="Times New Roman"/>
          <w:sz w:val="24"/>
          <w:szCs w:val="24"/>
          <w:lang w:val="sr-Cyrl-RS"/>
        </w:rPr>
        <w:t>машине, уређаје и опрему</w:t>
      </w:r>
      <w:r w:rsidR="007F1D3A" w:rsidRPr="007F1D3A">
        <w:rPr>
          <w:rFonts w:ascii="Times New Roman" w:hAnsi="Times New Roman" w:cs="Times New Roman"/>
          <w:sz w:val="24"/>
          <w:szCs w:val="24"/>
          <w:lang w:val="sr-Cyrl-RS"/>
        </w:rPr>
        <w:t xml:space="preserve"> за наводњавање</w:t>
      </w:r>
      <w:r w:rsidR="007F1D3A">
        <w:rPr>
          <w:rFonts w:ascii="Times New Roman" w:hAnsi="Times New Roman" w:cs="Times New Roman"/>
          <w:sz w:val="24"/>
          <w:szCs w:val="24"/>
          <w:lang w:val="sr-Cyrl-RS"/>
        </w:rPr>
        <w:t xml:space="preserve"> усева</w:t>
      </w:r>
      <w:r w:rsidR="007F1D3A">
        <w:rPr>
          <w:rFonts w:ascii="Times New Roman" w:hAnsi="Times New Roman" w:cs="Times New Roman"/>
          <w:sz w:val="24"/>
          <w:szCs w:val="24"/>
          <w:lang w:val="sr-Latn-RS"/>
        </w:rPr>
        <w:t xml:space="preserve"> у 20</w:t>
      </w:r>
      <w:r w:rsidR="007F1D3A">
        <w:rPr>
          <w:rFonts w:ascii="Times New Roman" w:hAnsi="Times New Roman" w:cs="Times New Roman"/>
          <w:sz w:val="24"/>
          <w:szCs w:val="24"/>
          <w:lang w:val="sr-Cyrl-ME"/>
        </w:rPr>
        <w:t>20</w:t>
      </w:r>
      <w:r w:rsidR="007F1D3A" w:rsidRPr="00820300">
        <w:rPr>
          <w:rFonts w:ascii="Times New Roman" w:hAnsi="Times New Roman" w:cs="Times New Roman"/>
          <w:sz w:val="24"/>
          <w:szCs w:val="24"/>
          <w:lang w:val="sr-Latn-RS"/>
        </w:rPr>
        <w:t>.години</w:t>
      </w:r>
      <w:r w:rsidR="0022139C">
        <w:rPr>
          <w:rFonts w:ascii="Times New Roman" w:hAnsi="Times New Roman" w:cs="Times New Roman"/>
          <w:sz w:val="24"/>
          <w:szCs w:val="24"/>
          <w:lang w:val="sr-Cyrl-RS"/>
        </w:rPr>
        <w:t xml:space="preserve">, </w:t>
      </w:r>
      <w:r w:rsidR="00540F8D">
        <w:rPr>
          <w:rFonts w:ascii="Times New Roman" w:hAnsi="Times New Roman" w:cs="Times New Roman"/>
          <w:sz w:val="24"/>
          <w:szCs w:val="24"/>
          <w:lang w:val="sr-Cyrl-RS"/>
        </w:rPr>
        <w:t xml:space="preserve"> подносе у току </w:t>
      </w:r>
      <w:r w:rsidR="00F578E0">
        <w:rPr>
          <w:rFonts w:ascii="Times New Roman" w:hAnsi="Times New Roman" w:cs="Times New Roman"/>
          <w:sz w:val="24"/>
          <w:szCs w:val="24"/>
          <w:lang w:val="sr-Cyrl-RS"/>
        </w:rPr>
        <w:t>године са почетком од</w:t>
      </w:r>
      <w:r w:rsidR="00614203">
        <w:rPr>
          <w:rFonts w:ascii="Times New Roman" w:hAnsi="Times New Roman" w:cs="Times New Roman"/>
          <w:sz w:val="24"/>
          <w:szCs w:val="24"/>
          <w:lang w:val="sr-Cyrl-ME"/>
        </w:rPr>
        <w:t xml:space="preserve"> 8.јуна</w:t>
      </w:r>
      <w:r w:rsidR="008458FC" w:rsidRPr="009F695F">
        <w:rPr>
          <w:rFonts w:ascii="Times New Roman" w:hAnsi="Times New Roman" w:cs="Times New Roman"/>
          <w:color w:val="FF0000"/>
          <w:sz w:val="24"/>
          <w:szCs w:val="24"/>
          <w:lang w:val="sr-Cyrl-ME"/>
        </w:rPr>
        <w:t xml:space="preserve"> </w:t>
      </w:r>
      <w:r w:rsidR="009F695F">
        <w:rPr>
          <w:rFonts w:ascii="Times New Roman" w:hAnsi="Times New Roman" w:cs="Times New Roman"/>
          <w:sz w:val="24"/>
          <w:szCs w:val="24"/>
          <w:lang w:val="sr-Cyrl-RS"/>
        </w:rPr>
        <w:t>2020</w:t>
      </w:r>
      <w:r w:rsidR="00F578E0">
        <w:rPr>
          <w:rFonts w:ascii="Times New Roman" w:hAnsi="Times New Roman" w:cs="Times New Roman"/>
          <w:sz w:val="24"/>
          <w:szCs w:val="24"/>
          <w:lang w:val="sr-Cyrl-RS"/>
        </w:rPr>
        <w:t>.</w:t>
      </w:r>
      <w:r w:rsidR="00FF0288">
        <w:rPr>
          <w:rFonts w:ascii="Times New Roman" w:hAnsi="Times New Roman" w:cs="Times New Roman"/>
          <w:sz w:val="24"/>
          <w:szCs w:val="24"/>
          <w:lang w:val="sr-Cyrl-RS"/>
        </w:rPr>
        <w:t xml:space="preserve">године  до  5.новембра </w:t>
      </w:r>
      <w:r w:rsidR="009F695F">
        <w:rPr>
          <w:rFonts w:ascii="Times New Roman" w:hAnsi="Times New Roman" w:cs="Times New Roman"/>
          <w:sz w:val="24"/>
          <w:szCs w:val="24"/>
          <w:lang w:val="sr-Cyrl-RS"/>
        </w:rPr>
        <w:t>2020</w:t>
      </w:r>
      <w:r w:rsidR="00540F8D">
        <w:rPr>
          <w:rFonts w:ascii="Times New Roman" w:hAnsi="Times New Roman" w:cs="Times New Roman"/>
          <w:sz w:val="24"/>
          <w:szCs w:val="24"/>
          <w:lang w:val="sr-Cyrl-RS"/>
        </w:rPr>
        <w:t>.године</w:t>
      </w:r>
      <w:r w:rsidR="00F578E0">
        <w:rPr>
          <w:rFonts w:ascii="Times New Roman" w:hAnsi="Times New Roman" w:cs="Times New Roman"/>
          <w:sz w:val="24"/>
          <w:szCs w:val="24"/>
          <w:lang w:val="sr-Cyrl-RS"/>
        </w:rPr>
        <w:t>.</w:t>
      </w:r>
      <w:r w:rsidR="00540F8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Документација поднета на Конкурс не враћа се. Средства за подршку инвестиција према Правилнику и по Конкурсу додељују се бесповратно. </w:t>
      </w:r>
    </w:p>
    <w:p w:rsidR="00690AAD" w:rsidRPr="00C575ED" w:rsidRDefault="00690AAD" w:rsidP="00792ABE">
      <w:pPr>
        <w:ind w:firstLine="720"/>
        <w:jc w:val="both"/>
        <w:rPr>
          <w:rFonts w:ascii="Times New Roman" w:hAnsi="Times New Roman" w:cs="Times New Roman"/>
          <w:sz w:val="24"/>
          <w:szCs w:val="24"/>
          <w:lang w:val="sr-Cyrl-RS"/>
        </w:rPr>
      </w:pP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Намена за које се могу користити бесповратна средства</w:t>
      </w:r>
      <w:r w:rsidR="007F1D3A">
        <w:rPr>
          <w:rFonts w:ascii="Times New Roman" w:hAnsi="Times New Roman" w:cs="Times New Roman"/>
          <w:b/>
          <w:sz w:val="24"/>
          <w:szCs w:val="24"/>
          <w:lang w:val="sr-Cyrl-RS"/>
        </w:rPr>
        <w:t xml:space="preserve"> </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3.</w:t>
      </w:r>
    </w:p>
    <w:p w:rsidR="00690AAD" w:rsidRPr="00C575ED" w:rsidRDefault="00690AAD"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lastRenderedPageBreak/>
        <w:t xml:space="preserve"> Бесповратна средства која се додељују по овом Конкурсу намењена су </w:t>
      </w:r>
      <w:r w:rsidR="007F1D3A" w:rsidRPr="00473FAB">
        <w:rPr>
          <w:rFonts w:ascii="Times New Roman" w:hAnsi="Times New Roman" w:cs="Times New Roman"/>
          <w:sz w:val="24"/>
          <w:szCs w:val="24"/>
          <w:lang w:val="sr-Latn-RS"/>
        </w:rPr>
        <w:t xml:space="preserve">за </w:t>
      </w:r>
      <w:r w:rsidR="007F1D3A">
        <w:rPr>
          <w:rFonts w:ascii="Times New Roman" w:hAnsi="Times New Roman" w:cs="Times New Roman"/>
          <w:sz w:val="24"/>
          <w:szCs w:val="24"/>
          <w:lang w:val="sr-Cyrl-RS"/>
        </w:rPr>
        <w:t>машине, уређаје и опрему</w:t>
      </w:r>
      <w:r w:rsidR="007F1D3A" w:rsidRPr="007F1D3A">
        <w:rPr>
          <w:rFonts w:ascii="Times New Roman" w:hAnsi="Times New Roman" w:cs="Times New Roman"/>
          <w:sz w:val="24"/>
          <w:szCs w:val="24"/>
          <w:lang w:val="sr-Cyrl-RS"/>
        </w:rPr>
        <w:t xml:space="preserve"> за наводњавање</w:t>
      </w:r>
      <w:r w:rsidR="007F1D3A">
        <w:rPr>
          <w:rFonts w:ascii="Times New Roman" w:hAnsi="Times New Roman" w:cs="Times New Roman"/>
          <w:sz w:val="24"/>
          <w:szCs w:val="24"/>
          <w:lang w:val="sr-Cyrl-RS"/>
        </w:rPr>
        <w:t xml:space="preserve"> усева</w:t>
      </w:r>
      <w:r w:rsidR="00540F8D">
        <w:rPr>
          <w:rFonts w:ascii="Times New Roman" w:hAnsi="Times New Roman" w:cs="Times New Roman"/>
          <w:sz w:val="24"/>
          <w:szCs w:val="24"/>
          <w:lang w:val="sr-Cyrl-RS"/>
        </w:rPr>
        <w:t xml:space="preserve"> на територ</w:t>
      </w:r>
      <w:r w:rsidR="009F695F">
        <w:rPr>
          <w:rFonts w:ascii="Times New Roman" w:hAnsi="Times New Roman" w:cs="Times New Roman"/>
          <w:sz w:val="24"/>
          <w:szCs w:val="24"/>
          <w:lang w:val="sr-Cyrl-RS"/>
        </w:rPr>
        <w:t>ији општине Александровац у 2020</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г</w:t>
      </w:r>
      <w:r w:rsidRPr="0041783B">
        <w:rPr>
          <w:rFonts w:ascii="Times New Roman" w:hAnsi="Times New Roman" w:cs="Times New Roman"/>
          <w:sz w:val="24"/>
          <w:szCs w:val="24"/>
          <w:lang w:val="sr-Cyrl-RS"/>
        </w:rPr>
        <w:t>одини</w:t>
      </w:r>
      <w:r w:rsidR="00540F8D">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Подносилац пријаве може по</w:t>
      </w:r>
      <w:r w:rsidR="007F1D3A">
        <w:rPr>
          <w:rFonts w:ascii="Times New Roman" w:hAnsi="Times New Roman" w:cs="Times New Roman"/>
          <w:sz w:val="24"/>
          <w:szCs w:val="24"/>
          <w:lang w:val="sr-Cyrl-RS"/>
        </w:rPr>
        <w:t>днети само једну пријаву за</w:t>
      </w:r>
      <w:r w:rsidR="007F1D3A" w:rsidRPr="00473FAB">
        <w:rPr>
          <w:rFonts w:ascii="Times New Roman" w:hAnsi="Times New Roman" w:cs="Times New Roman"/>
          <w:sz w:val="24"/>
          <w:szCs w:val="24"/>
          <w:lang w:val="sr-Latn-RS"/>
        </w:rPr>
        <w:t xml:space="preserve"> </w:t>
      </w:r>
      <w:r w:rsidR="007F1D3A">
        <w:rPr>
          <w:rFonts w:ascii="Times New Roman" w:hAnsi="Times New Roman" w:cs="Times New Roman"/>
          <w:sz w:val="24"/>
          <w:szCs w:val="24"/>
          <w:lang w:val="sr-Cyrl-RS"/>
        </w:rPr>
        <w:t>машине, уређаје и опрему</w:t>
      </w:r>
      <w:r w:rsidR="007F1D3A" w:rsidRPr="007F1D3A">
        <w:rPr>
          <w:rFonts w:ascii="Times New Roman" w:hAnsi="Times New Roman" w:cs="Times New Roman"/>
          <w:sz w:val="24"/>
          <w:szCs w:val="24"/>
          <w:lang w:val="sr-Cyrl-RS"/>
        </w:rPr>
        <w:t xml:space="preserve"> за наводњавање</w:t>
      </w:r>
      <w:r w:rsidR="007F1D3A">
        <w:rPr>
          <w:rFonts w:ascii="Times New Roman" w:hAnsi="Times New Roman" w:cs="Times New Roman"/>
          <w:sz w:val="24"/>
          <w:szCs w:val="24"/>
          <w:lang w:val="sr-Cyrl-RS"/>
        </w:rPr>
        <w:t xml:space="preserve"> усева</w:t>
      </w:r>
      <w:r w:rsidR="00E3630F">
        <w:rPr>
          <w:rFonts w:ascii="Times New Roman" w:hAnsi="Times New Roman" w:cs="Times New Roman"/>
          <w:sz w:val="24"/>
          <w:szCs w:val="24"/>
          <w:lang w:val="sr-Cyrl-RS"/>
        </w:rPr>
        <w:t>, које су купљене по расписивању Конкурса</w:t>
      </w:r>
      <w:r w:rsidR="007F1D3A">
        <w:rPr>
          <w:rFonts w:ascii="Times New Roman" w:hAnsi="Times New Roman" w:cs="Times New Roman"/>
          <w:sz w:val="24"/>
          <w:szCs w:val="24"/>
          <w:lang w:val="sr-Cyrl-RS"/>
        </w:rPr>
        <w:t xml:space="preserve"> </w:t>
      </w:r>
      <w:r w:rsidR="008353D1">
        <w:rPr>
          <w:rFonts w:ascii="Times New Roman" w:hAnsi="Times New Roman" w:cs="Times New Roman"/>
          <w:sz w:val="24"/>
          <w:szCs w:val="24"/>
          <w:lang w:val="sr-Cyrl-RS"/>
        </w:rPr>
        <w:t xml:space="preserve">до </w:t>
      </w:r>
      <w:r w:rsidR="008353D1" w:rsidRPr="008353D1">
        <w:rPr>
          <w:rFonts w:ascii="Times New Roman" w:hAnsi="Times New Roman" w:cs="Times New Roman"/>
          <w:sz w:val="24"/>
          <w:szCs w:val="24"/>
          <w:lang w:val="sr-Cyrl-RS"/>
        </w:rPr>
        <w:t>5</w:t>
      </w:r>
      <w:r w:rsidR="0022139C">
        <w:rPr>
          <w:rFonts w:ascii="Times New Roman" w:hAnsi="Times New Roman" w:cs="Times New Roman"/>
          <w:sz w:val="24"/>
          <w:szCs w:val="24"/>
          <w:lang w:val="sr-Cyrl-RS"/>
        </w:rPr>
        <w:t>.11.2019</w:t>
      </w:r>
      <w:r w:rsidR="008E057D">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Зах</w:t>
      </w:r>
      <w:r w:rsidR="00614203">
        <w:rPr>
          <w:rFonts w:ascii="Times New Roman" w:hAnsi="Times New Roman" w:cs="Times New Roman"/>
          <w:sz w:val="24"/>
          <w:szCs w:val="24"/>
          <w:lang w:val="sr-Cyrl-RS"/>
        </w:rPr>
        <w:t xml:space="preserve">тев се подноси од </w:t>
      </w:r>
      <w:r w:rsidR="00E3630F">
        <w:rPr>
          <w:rFonts w:ascii="Times New Roman" w:hAnsi="Times New Roman" w:cs="Times New Roman"/>
          <w:sz w:val="24"/>
          <w:szCs w:val="24"/>
          <w:lang w:val="sr-Cyrl-RS"/>
        </w:rPr>
        <w:t>8.јуна</w:t>
      </w:r>
      <w:r w:rsidR="00614203">
        <w:rPr>
          <w:rFonts w:ascii="Times New Roman" w:hAnsi="Times New Roman" w:cs="Times New Roman"/>
          <w:sz w:val="24"/>
          <w:szCs w:val="24"/>
          <w:lang w:val="sr-Cyrl-RS"/>
        </w:rPr>
        <w:t xml:space="preserve"> </w:t>
      </w:r>
      <w:r w:rsidR="001C0979">
        <w:rPr>
          <w:rFonts w:ascii="Times New Roman" w:hAnsi="Times New Roman" w:cs="Times New Roman"/>
          <w:sz w:val="24"/>
          <w:szCs w:val="24"/>
          <w:lang w:val="sr-Cyrl-RS"/>
        </w:rPr>
        <w:t>до 5.</w:t>
      </w:r>
      <w:r w:rsidR="009F695F">
        <w:rPr>
          <w:rFonts w:ascii="Times New Roman" w:hAnsi="Times New Roman" w:cs="Times New Roman"/>
          <w:sz w:val="24"/>
          <w:szCs w:val="24"/>
          <w:lang w:val="sr-Cyrl-RS"/>
        </w:rPr>
        <w:t>новембра 2020</w:t>
      </w:r>
      <w:r w:rsidRPr="0041783B">
        <w:rPr>
          <w:rFonts w:ascii="Times New Roman" w:hAnsi="Times New Roman" w:cs="Times New Roman"/>
          <w:sz w:val="24"/>
          <w:szCs w:val="24"/>
          <w:lang w:val="sr-Cyrl-RS"/>
        </w:rPr>
        <w:t xml:space="preserve">. године. </w:t>
      </w:r>
    </w:p>
    <w:p w:rsidR="00CB7A05" w:rsidRDefault="00CB7A05"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која се додељују из Програма, не могу се користити за:</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008E057D">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00E3630F" w:rsidRPr="00473FAB">
        <w:rPr>
          <w:rFonts w:ascii="Times New Roman" w:hAnsi="Times New Roman" w:cs="Times New Roman"/>
          <w:sz w:val="24"/>
          <w:szCs w:val="24"/>
          <w:lang w:val="sr-Latn-RS"/>
        </w:rPr>
        <w:t xml:space="preserve">за </w:t>
      </w:r>
      <w:r w:rsidR="00E3630F">
        <w:rPr>
          <w:rFonts w:ascii="Times New Roman" w:hAnsi="Times New Roman" w:cs="Times New Roman"/>
          <w:sz w:val="24"/>
          <w:szCs w:val="24"/>
          <w:lang w:val="sr-Cyrl-RS"/>
        </w:rPr>
        <w:t>машине, уређаје и опрему</w:t>
      </w:r>
      <w:r w:rsidR="00E3630F" w:rsidRPr="007F1D3A">
        <w:rPr>
          <w:rFonts w:ascii="Times New Roman" w:hAnsi="Times New Roman" w:cs="Times New Roman"/>
          <w:sz w:val="24"/>
          <w:szCs w:val="24"/>
          <w:lang w:val="sr-Cyrl-RS"/>
        </w:rPr>
        <w:t xml:space="preserve"> за наводњавање</w:t>
      </w:r>
      <w:r w:rsidR="00E3630F">
        <w:rPr>
          <w:rFonts w:ascii="Times New Roman" w:hAnsi="Times New Roman" w:cs="Times New Roman"/>
          <w:sz w:val="24"/>
          <w:szCs w:val="24"/>
          <w:lang w:val="sr-Cyrl-RS"/>
        </w:rPr>
        <w:t xml:space="preserve"> усева </w:t>
      </w:r>
      <w:r w:rsidR="00F578E0">
        <w:rPr>
          <w:rFonts w:ascii="Times New Roman" w:hAnsi="Times New Roman" w:cs="Times New Roman"/>
          <w:sz w:val="24"/>
          <w:szCs w:val="24"/>
          <w:lang w:val="sr-Cyrl-RS"/>
        </w:rPr>
        <w:t>купљене пре</w:t>
      </w:r>
      <w:r w:rsidR="001C0979">
        <w:rPr>
          <w:rFonts w:ascii="Times New Roman" w:hAnsi="Times New Roman" w:cs="Times New Roman"/>
          <w:sz w:val="24"/>
          <w:szCs w:val="24"/>
          <w:lang w:val="sr-Cyrl-RS"/>
        </w:rPr>
        <w:t xml:space="preserve"> </w:t>
      </w:r>
      <w:r w:rsidR="00E3630F">
        <w:rPr>
          <w:rFonts w:ascii="Times New Roman" w:hAnsi="Times New Roman" w:cs="Times New Roman"/>
          <w:sz w:val="24"/>
          <w:szCs w:val="24"/>
          <w:lang w:val="sr-Cyrl-RS"/>
        </w:rPr>
        <w:t>расписивања Конкурса;</w:t>
      </w:r>
    </w:p>
    <w:p w:rsidR="00480EE8" w:rsidRDefault="00480EE8" w:rsidP="00480EE8">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трошкови куповине половних машина, опреме и уређаја; </w:t>
      </w:r>
    </w:p>
    <w:p w:rsidR="00480EE8" w:rsidRPr="00480EE8" w:rsidRDefault="00480EE8" w:rsidP="00480EE8">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w:t>
      </w:r>
      <w:r w:rsidRPr="00480EE8">
        <w:rPr>
          <w:rFonts w:ascii="Times New Roman" w:hAnsi="Times New Roman" w:cs="Times New Roman"/>
          <w:sz w:val="24"/>
          <w:szCs w:val="24"/>
          <w:lang w:val="sr-Cyrl-RS"/>
        </w:rPr>
        <w:t>рошкови куповине, односно закупа земљишта;</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порезе, укључујући и порез на додату вредност;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трошкове увоза, царине, шпедиције; </w:t>
      </w:r>
    </w:p>
    <w:p w:rsidR="00480E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00480EE8">
        <w:rPr>
          <w:rFonts w:ascii="Times New Roman" w:hAnsi="Times New Roman" w:cs="Times New Roman"/>
          <w:sz w:val="24"/>
          <w:szCs w:val="24"/>
          <w:lang w:val="sr-Cyrl-RS"/>
        </w:rPr>
        <w:t xml:space="preserve">    плаћање путем компензације,</w:t>
      </w:r>
      <w:r w:rsidRPr="0041783B">
        <w:rPr>
          <w:rFonts w:ascii="Times New Roman" w:hAnsi="Times New Roman" w:cs="Times New Roman"/>
          <w:sz w:val="24"/>
          <w:szCs w:val="24"/>
          <w:lang w:val="sr-Cyrl-RS"/>
        </w:rPr>
        <w:t xml:space="preserve"> цесије</w:t>
      </w:r>
      <w:r w:rsidR="00480EE8">
        <w:rPr>
          <w:rFonts w:ascii="Times New Roman" w:hAnsi="Times New Roman" w:cs="Times New Roman"/>
          <w:sz w:val="24"/>
          <w:szCs w:val="24"/>
          <w:lang w:val="sr-Cyrl-RS"/>
        </w:rPr>
        <w:t>, лизинга, асигнације или на други начин који представља гашење</w:t>
      </w:r>
    </w:p>
    <w:p w:rsidR="006E40CB" w:rsidRDefault="00480EE8"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обавезе путем пребијања дугова</w:t>
      </w:r>
      <w:r w:rsidR="00CA6266" w:rsidRPr="0041783B">
        <w:rPr>
          <w:rFonts w:ascii="Times New Roman" w:hAnsi="Times New Roman" w:cs="Times New Roman"/>
          <w:sz w:val="24"/>
          <w:szCs w:val="24"/>
          <w:lang w:val="sr-Cyrl-RS"/>
        </w:rPr>
        <w:t xml:space="preserve">;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промет између повезаних лица;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новчане, финансијске казне и трошкове парничног поступка;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трошкове банкарске провизије;</w:t>
      </w:r>
    </w:p>
    <w:p w:rsidR="00480EE8" w:rsidRPr="00480EE8" w:rsidRDefault="00CA6266" w:rsidP="00480EE8">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трошкове превоза</w:t>
      </w:r>
      <w:r w:rsidR="00480EE8">
        <w:rPr>
          <w:rFonts w:ascii="Times New Roman" w:hAnsi="Times New Roman" w:cs="Times New Roman"/>
          <w:sz w:val="24"/>
          <w:szCs w:val="24"/>
          <w:lang w:val="sr-Cyrl-RS"/>
        </w:rPr>
        <w:t>, монтаже и други оперативни трошкови</w:t>
      </w:r>
      <w:r w:rsidRPr="0041783B">
        <w:rPr>
          <w:rFonts w:ascii="Times New Roman" w:hAnsi="Times New Roman" w:cs="Times New Roman"/>
          <w:sz w:val="24"/>
          <w:szCs w:val="24"/>
          <w:lang w:val="sr-Cyrl-RS"/>
        </w:rPr>
        <w:t xml:space="preserve">; </w:t>
      </w:r>
    </w:p>
    <w:p w:rsidR="001C0979" w:rsidRPr="00480EE8" w:rsidRDefault="00CA6266" w:rsidP="00480EE8">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w:t>
      </w:r>
      <w:r w:rsidR="00480EE8">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доприносе у натури.</w:t>
      </w:r>
      <w:r w:rsidRPr="00480EE8">
        <w:rPr>
          <w:rFonts w:ascii="Times New Roman" w:hAnsi="Times New Roman" w:cs="Times New Roman"/>
          <w:sz w:val="24"/>
          <w:szCs w:val="24"/>
          <w:lang w:val="sr-Cyrl-RS"/>
        </w:rPr>
        <w:t xml:space="preserve"> </w:t>
      </w:r>
    </w:p>
    <w:p w:rsidR="00CA6266" w:rsidRPr="00431A3C" w:rsidRDefault="00431A3C" w:rsidP="00792ABE">
      <w:pPr>
        <w:tabs>
          <w:tab w:val="left" w:pos="4040"/>
          <w:tab w:val="center" w:pos="5487"/>
        </w:tabs>
        <w:ind w:firstLine="720"/>
        <w:jc w:val="both"/>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ab/>
      </w:r>
      <w:r w:rsidRPr="00431A3C">
        <w:rPr>
          <w:rFonts w:ascii="Times New Roman" w:hAnsi="Times New Roman" w:cs="Times New Roman"/>
          <w:b/>
          <w:sz w:val="24"/>
          <w:szCs w:val="24"/>
          <w:lang w:val="sr-Cyrl-RS"/>
        </w:rPr>
        <w:tab/>
      </w:r>
      <w:r w:rsidR="00CA6266" w:rsidRPr="00431A3C">
        <w:rPr>
          <w:rFonts w:ascii="Times New Roman" w:hAnsi="Times New Roman" w:cs="Times New Roman"/>
          <w:b/>
          <w:sz w:val="24"/>
          <w:szCs w:val="24"/>
          <w:lang w:val="sr-Cyrl-RS"/>
        </w:rPr>
        <w:t>Право учешћа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4.</w:t>
      </w:r>
    </w:p>
    <w:p w:rsidR="00CA6266" w:rsidRPr="0041783B" w:rsidRDefault="00CA6266" w:rsidP="00792ABE">
      <w:pPr>
        <w:ind w:firstLine="720"/>
        <w:jc w:val="both"/>
        <w:rPr>
          <w:rFonts w:ascii="Times New Roman" w:hAnsi="Times New Roman" w:cs="Times New Roman"/>
          <w:sz w:val="24"/>
          <w:szCs w:val="24"/>
          <w:lang w:val="sr-Cyrl-RS"/>
        </w:rPr>
      </w:pPr>
    </w:p>
    <w:p w:rsidR="00F55E9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Право на коришћење бесповратних средстава имају физичка лица носиоци регистрованог комерцијалног породичног пољопривредног газдинства</w:t>
      </w:r>
      <w:r w:rsidR="00F55E96">
        <w:rPr>
          <w:rFonts w:ascii="Times New Roman" w:hAnsi="Times New Roman" w:cs="Times New Roman"/>
          <w:sz w:val="24"/>
          <w:szCs w:val="24"/>
          <w:lang w:val="sr-Cyrl-RS"/>
        </w:rPr>
        <w:t xml:space="preserve"> са активним статусом. Привредна друштва регистрована у националном регистру у складу са Законом о пољопривреди и руралном развоју, са територије општине Александровац. Земљорадничке задруге-које имају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47141D" w:rsidRPr="0041783B" w:rsidRDefault="0047141D" w:rsidP="00F55E96">
      <w:pPr>
        <w:jc w:val="both"/>
        <w:rPr>
          <w:rFonts w:ascii="Times New Roman" w:hAnsi="Times New Roman" w:cs="Times New Roman"/>
          <w:sz w:val="24"/>
          <w:szCs w:val="24"/>
          <w:lang w:val="sr-Cyrl-RS"/>
        </w:rPr>
      </w:pPr>
    </w:p>
    <w:p w:rsidR="00CA6266" w:rsidRPr="00431A3C" w:rsidRDefault="00480EE8"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Општи услови за остваривање права на подстицаје</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5.</w:t>
      </w:r>
    </w:p>
    <w:p w:rsidR="00CA6266" w:rsidRDefault="00CA6266" w:rsidP="00792ABE">
      <w:pPr>
        <w:ind w:firstLine="720"/>
        <w:jc w:val="both"/>
        <w:rPr>
          <w:rFonts w:ascii="Times New Roman" w:hAnsi="Times New Roman" w:cs="Times New Roman"/>
          <w:sz w:val="24"/>
          <w:szCs w:val="24"/>
          <w:lang w:val="sr-Cyrl-RS"/>
        </w:rPr>
      </w:pP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2. Подносилац пријаве мора бити са територије општине Александровац и производњом на територији општине Александровац;</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3. За предузетника и правно лице: регистровано пољопривредно газдинство мора бити уписано у Регистар пољопривредних гадинстава и налазити се у активном статусу; мора бити регистровано у Агенцији за привредне регистре и бавити се делатношћу за коју конкурише. Да није у Агенцији за привредне регистре регистровано: да му је изречена правоснажна судска или управна мера забране обављања делатности; да је осуђиван због привредног преступа и поступка ликвидације или стечаја, нити је престао да постоји услед судске или одлуке другог</w:t>
      </w:r>
      <w:r>
        <w:rPr>
          <w:rFonts w:ascii="Times New Roman" w:hAnsi="Times New Roman" w:cs="Times New Roman"/>
          <w:sz w:val="24"/>
          <w:szCs w:val="24"/>
          <w:lang w:val="sr-Cyrl-RS"/>
        </w:rPr>
        <w:t>о органа са обавезујућом снагом</w:t>
      </w:r>
      <w:r w:rsidRPr="00F55E96">
        <w:rPr>
          <w:rFonts w:ascii="Times New Roman" w:hAnsi="Times New Roman" w:cs="Times New Roman"/>
          <w:sz w:val="24"/>
          <w:szCs w:val="24"/>
          <w:lang w:val="sr-Cyrl-RS"/>
        </w:rPr>
        <w:t xml:space="preserve">. Задруге морају имати најмање пет задругара чланова задруге који су у складу са Правилником уписани у Регистар пољопривредних газдинстава и налазе се у активном статусу, или чланови пет различитих комерцијалних породичних пољопривредних газдинстава у активном статусу; </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4.Уколико је корисник привредно друштво треба да:- је разврстано у микро,макро или средње правно лице, у складу са законом којим се уређује рачуноводство;- у структури власништва има мање од 25% учешћа јавног капитала;-није у групи повезаних лица у којој су неки од чланова велика правна лица;</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5.Уколико је корисник земљорадничка задруга треба да је разврстана у микро, макро или средње правно лице, у складу са законом којим се уређује рачуноводство;</w:t>
      </w:r>
    </w:p>
    <w:p w:rsidR="00F55E96" w:rsidRP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Pr="00F55E96">
        <w:rPr>
          <w:rFonts w:ascii="Times New Roman" w:hAnsi="Times New Roman" w:cs="Times New Roman"/>
          <w:sz w:val="24"/>
          <w:szCs w:val="24"/>
          <w:lang w:val="sr-Cyrl-RS"/>
        </w:rPr>
        <w:t>.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w:t>
      </w:r>
    </w:p>
    <w:p w:rsid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Pr="00F55E96">
        <w:rPr>
          <w:rFonts w:ascii="Times New Roman" w:hAnsi="Times New Roman" w:cs="Times New Roman"/>
          <w:sz w:val="24"/>
          <w:szCs w:val="24"/>
          <w:lang w:val="sr-Cyrl-RS"/>
        </w:rPr>
        <w:t xml:space="preserve">. Подносилац захтева мора да има измирене пореске обавезе и доспеле јавне дажбине према локалној самоуправи; </w:t>
      </w:r>
    </w:p>
    <w:p w:rsidR="008458FC" w:rsidRPr="00F55E96" w:rsidRDefault="008458FC"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EF6394">
        <w:rPr>
          <w:rFonts w:ascii="Times New Roman" w:hAnsi="Times New Roman" w:cs="Times New Roman"/>
          <w:sz w:val="24"/>
          <w:szCs w:val="24"/>
          <w:lang w:val="sr-Cyrl-RS"/>
        </w:rPr>
        <w:t>Да наменски користи и не отуђи нити да другом лицу на коришћење инвестицију која је предмет захтева у периоду од пет година од дана набавке садница;</w:t>
      </w:r>
    </w:p>
    <w:p w:rsidR="00F55E96" w:rsidRDefault="008458FC"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F55E96" w:rsidRPr="00F55E96">
        <w:rPr>
          <w:rFonts w:ascii="Times New Roman" w:hAnsi="Times New Roman" w:cs="Times New Roman"/>
          <w:sz w:val="24"/>
          <w:szCs w:val="24"/>
          <w:lang w:val="sr-Cyrl-RS"/>
        </w:rPr>
        <w:t>. Плаћање путем компензације и цесиј</w:t>
      </w:r>
      <w:r w:rsidR="00723044">
        <w:rPr>
          <w:rFonts w:ascii="Times New Roman" w:hAnsi="Times New Roman" w:cs="Times New Roman"/>
          <w:sz w:val="24"/>
          <w:szCs w:val="24"/>
          <w:lang w:val="sr-Cyrl-RS"/>
        </w:rPr>
        <w:t>е неће бити признато;</w:t>
      </w:r>
    </w:p>
    <w:p w:rsidR="00EF6394" w:rsidRDefault="00EF6394" w:rsidP="00EF639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10.Добављач и подносилц захтева не </w:t>
      </w:r>
      <w:r w:rsidR="00723044">
        <w:rPr>
          <w:rFonts w:ascii="Times New Roman" w:hAnsi="Times New Roman" w:cs="Times New Roman"/>
          <w:sz w:val="24"/>
          <w:szCs w:val="24"/>
          <w:lang w:val="sr-Cyrl-RS"/>
        </w:rPr>
        <w:t>могу представљати повезана лица;</w:t>
      </w:r>
    </w:p>
    <w:p w:rsidR="00723044" w:rsidRDefault="00723044" w:rsidP="00EF639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11.По редоследу подношења захтева постоје расположива средства за одобравање права на подстицаје у оквиру укупних средстава опредељених овим Правилником;</w:t>
      </w:r>
    </w:p>
    <w:p w:rsidR="00723044" w:rsidRDefault="00723044" w:rsidP="00EF639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12.Ако су највише два рачуна у укупном износу већем од 20.000,00динара, а мањим од 65.000,00динара</w:t>
      </w:r>
      <w:r w:rsidRPr="00473FAB">
        <w:rPr>
          <w:rFonts w:ascii="Times New Roman" w:hAnsi="Times New Roman" w:cs="Times New Roman"/>
          <w:sz w:val="24"/>
          <w:szCs w:val="24"/>
          <w:lang w:val="sr-Latn-RS"/>
        </w:rPr>
        <w:t>.</w:t>
      </w:r>
    </w:p>
    <w:p w:rsidR="001C0979" w:rsidRDefault="001C0979" w:rsidP="001C0979">
      <w:pPr>
        <w:jc w:val="both"/>
        <w:rPr>
          <w:rFonts w:ascii="Times New Roman" w:hAnsi="Times New Roman" w:cs="Times New Roman"/>
          <w:sz w:val="24"/>
          <w:szCs w:val="24"/>
          <w:lang w:val="sr-Cyrl-RS"/>
        </w:rPr>
      </w:pPr>
    </w:p>
    <w:p w:rsidR="00431A3C" w:rsidRPr="00431A3C" w:rsidRDefault="00723044"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Посебни услови за остваривање права на подстицаје</w:t>
      </w:r>
    </w:p>
    <w:p w:rsidR="00431A3C" w:rsidRPr="00431A3C" w:rsidRDefault="00431A3C"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6.</w:t>
      </w:r>
    </w:p>
    <w:p w:rsidR="00431A3C" w:rsidRDefault="00431A3C" w:rsidP="00792ABE">
      <w:pPr>
        <w:ind w:firstLine="720"/>
        <w:jc w:val="both"/>
        <w:rPr>
          <w:rFonts w:ascii="Times New Roman" w:hAnsi="Times New Roman" w:cs="Times New Roman"/>
          <w:sz w:val="24"/>
          <w:szCs w:val="24"/>
          <w:lang w:val="sr-Cyrl-RS"/>
        </w:rPr>
      </w:pPr>
    </w:p>
    <w:p w:rsidR="00E3630F" w:rsidRDefault="00121D7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 корисници који имају п</w:t>
      </w:r>
      <w:r w:rsidR="00431A3C">
        <w:rPr>
          <w:rFonts w:ascii="Times New Roman" w:hAnsi="Times New Roman" w:cs="Times New Roman"/>
          <w:sz w:val="24"/>
          <w:szCs w:val="24"/>
          <w:lang w:val="sr-Cyrl-RS"/>
        </w:rPr>
        <w:t xml:space="preserve">раво на бесповратна средства за </w:t>
      </w:r>
      <w:r w:rsidR="00E3630F">
        <w:rPr>
          <w:rFonts w:ascii="Times New Roman" w:hAnsi="Times New Roman" w:cs="Times New Roman"/>
          <w:sz w:val="24"/>
          <w:szCs w:val="24"/>
          <w:lang w:val="sr-Cyrl-RS"/>
        </w:rPr>
        <w:t xml:space="preserve">машине, уређаје и опрему за наводњавање усева </w:t>
      </w:r>
      <w:r w:rsidR="00431A3C">
        <w:rPr>
          <w:rFonts w:ascii="Times New Roman" w:hAnsi="Times New Roman" w:cs="Times New Roman"/>
          <w:sz w:val="24"/>
          <w:szCs w:val="24"/>
          <w:lang w:val="sr-Cyrl-RS"/>
        </w:rPr>
        <w:t xml:space="preserve">су РПГ </w:t>
      </w:r>
      <w:r w:rsidR="00E664C4">
        <w:rPr>
          <w:rFonts w:ascii="Times New Roman" w:hAnsi="Times New Roman" w:cs="Times New Roman"/>
          <w:sz w:val="24"/>
          <w:szCs w:val="24"/>
          <w:lang w:val="sr-Cyrl-RS"/>
        </w:rPr>
        <w:t xml:space="preserve">који </w:t>
      </w:r>
      <w:r w:rsidR="00C705A6">
        <w:rPr>
          <w:rFonts w:ascii="Times New Roman" w:hAnsi="Times New Roman" w:cs="Times New Roman"/>
          <w:sz w:val="24"/>
          <w:szCs w:val="24"/>
          <w:lang w:val="sr-Cyrl-RS"/>
        </w:rPr>
        <w:t>имају</w:t>
      </w:r>
      <w:r w:rsidR="00E3630F">
        <w:rPr>
          <w:rFonts w:ascii="Times New Roman" w:hAnsi="Times New Roman" w:cs="Times New Roman"/>
          <w:sz w:val="24"/>
          <w:szCs w:val="24"/>
          <w:lang w:val="sr-Cyrl-RS"/>
        </w:rPr>
        <w:t>:</w:t>
      </w:r>
    </w:p>
    <w:p w:rsidR="00E3630F" w:rsidRPr="00E664C4" w:rsidRDefault="00E3630F" w:rsidP="00792ABE">
      <w:pPr>
        <w:ind w:firstLine="720"/>
        <w:jc w:val="both"/>
        <w:rPr>
          <w:rFonts w:ascii="Times New Roman" w:hAnsi="Times New Roman" w:cs="Times New Roman"/>
          <w:sz w:val="24"/>
          <w:szCs w:val="24"/>
          <w:lang w:val="sr-Cyrl-ME"/>
        </w:rPr>
      </w:pPr>
      <w:r w:rsidRPr="00E3630F">
        <w:rPr>
          <w:rFonts w:ascii="Times New Roman" w:hAnsi="Times New Roman" w:cs="Times New Roman"/>
          <w:sz w:val="24"/>
          <w:szCs w:val="24"/>
        </w:rPr>
        <w:t xml:space="preserve">(1) </w:t>
      </w:r>
      <w:proofErr w:type="spellStart"/>
      <w:proofErr w:type="gramStart"/>
      <w:r w:rsidRPr="00E3630F">
        <w:rPr>
          <w:rFonts w:ascii="Times New Roman" w:hAnsi="Times New Roman" w:cs="Times New Roman"/>
          <w:sz w:val="24"/>
          <w:szCs w:val="24"/>
        </w:rPr>
        <w:t>до</w:t>
      </w:r>
      <w:proofErr w:type="spellEnd"/>
      <w:proofErr w:type="gramEnd"/>
      <w:r w:rsidRPr="00E3630F">
        <w:rPr>
          <w:rFonts w:ascii="Times New Roman" w:hAnsi="Times New Roman" w:cs="Times New Roman"/>
          <w:sz w:val="24"/>
          <w:szCs w:val="24"/>
        </w:rPr>
        <w:t xml:space="preserve"> 0,5 ha </w:t>
      </w:r>
      <w:proofErr w:type="spellStart"/>
      <w:r w:rsidRPr="00E3630F">
        <w:rPr>
          <w:rFonts w:ascii="Times New Roman" w:hAnsi="Times New Roman" w:cs="Times New Roman"/>
          <w:sz w:val="24"/>
          <w:szCs w:val="24"/>
        </w:rPr>
        <w:t>поврћа</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воћа</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и</w:t>
      </w:r>
      <w:r w:rsidR="00E664C4">
        <w:rPr>
          <w:rFonts w:ascii="Times New Roman" w:hAnsi="Times New Roman" w:cs="Times New Roman"/>
          <w:sz w:val="24"/>
          <w:szCs w:val="24"/>
        </w:rPr>
        <w:t>ли</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цвећа</w:t>
      </w:r>
      <w:proofErr w:type="spellEnd"/>
      <w:r w:rsidR="00E664C4">
        <w:rPr>
          <w:rFonts w:ascii="Times New Roman" w:hAnsi="Times New Roman" w:cs="Times New Roman"/>
          <w:sz w:val="24"/>
          <w:szCs w:val="24"/>
        </w:rPr>
        <w:t xml:space="preserve"> у </w:t>
      </w:r>
      <w:proofErr w:type="spellStart"/>
      <w:r w:rsidR="00E664C4">
        <w:rPr>
          <w:rFonts w:ascii="Times New Roman" w:hAnsi="Times New Roman" w:cs="Times New Roman"/>
          <w:sz w:val="24"/>
          <w:szCs w:val="24"/>
        </w:rPr>
        <w:t>заштићеном</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простору</w:t>
      </w:r>
      <w:proofErr w:type="spellEnd"/>
      <w:r w:rsidR="00E664C4">
        <w:rPr>
          <w:rFonts w:ascii="Times New Roman" w:hAnsi="Times New Roman" w:cs="Times New Roman"/>
          <w:sz w:val="24"/>
          <w:szCs w:val="24"/>
          <w:lang w:val="sr-Cyrl-ME"/>
        </w:rPr>
        <w:t>;</w:t>
      </w:r>
    </w:p>
    <w:p w:rsidR="00E3630F" w:rsidRPr="00E664C4" w:rsidRDefault="00E3630F" w:rsidP="00792ABE">
      <w:pPr>
        <w:ind w:firstLine="720"/>
        <w:jc w:val="both"/>
        <w:rPr>
          <w:rFonts w:ascii="Times New Roman" w:hAnsi="Times New Roman" w:cs="Times New Roman"/>
          <w:sz w:val="24"/>
          <w:szCs w:val="24"/>
          <w:lang w:val="sr-Cyrl-ME"/>
        </w:rPr>
      </w:pPr>
      <w:r w:rsidRPr="00E3630F">
        <w:rPr>
          <w:rFonts w:ascii="Times New Roman" w:hAnsi="Times New Roman" w:cs="Times New Roman"/>
          <w:sz w:val="24"/>
          <w:szCs w:val="24"/>
        </w:rPr>
        <w:t xml:space="preserve">(2) </w:t>
      </w:r>
      <w:proofErr w:type="spellStart"/>
      <w:proofErr w:type="gramStart"/>
      <w:r w:rsidRPr="00E3630F">
        <w:rPr>
          <w:rFonts w:ascii="Times New Roman" w:hAnsi="Times New Roman" w:cs="Times New Roman"/>
          <w:sz w:val="24"/>
          <w:szCs w:val="24"/>
        </w:rPr>
        <w:t>до</w:t>
      </w:r>
      <w:proofErr w:type="spellEnd"/>
      <w:proofErr w:type="gramEnd"/>
      <w:r w:rsidRPr="00E3630F">
        <w:rPr>
          <w:rFonts w:ascii="Times New Roman" w:hAnsi="Times New Roman" w:cs="Times New Roman"/>
          <w:sz w:val="24"/>
          <w:szCs w:val="24"/>
        </w:rPr>
        <w:t xml:space="preserve"> 2 ha </w:t>
      </w:r>
      <w:proofErr w:type="spellStart"/>
      <w:r w:rsidRPr="00E3630F">
        <w:rPr>
          <w:rFonts w:ascii="Times New Roman" w:hAnsi="Times New Roman" w:cs="Times New Roman"/>
          <w:sz w:val="24"/>
          <w:szCs w:val="24"/>
        </w:rPr>
        <w:t>јагодастог</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воћ</w:t>
      </w:r>
      <w:r w:rsidR="00E664C4">
        <w:rPr>
          <w:rFonts w:ascii="Times New Roman" w:hAnsi="Times New Roman" w:cs="Times New Roman"/>
          <w:sz w:val="24"/>
          <w:szCs w:val="24"/>
        </w:rPr>
        <w:t>а</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односно</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до</w:t>
      </w:r>
      <w:proofErr w:type="spellEnd"/>
      <w:r w:rsidR="00E664C4">
        <w:rPr>
          <w:rFonts w:ascii="Times New Roman" w:hAnsi="Times New Roman" w:cs="Times New Roman"/>
          <w:sz w:val="24"/>
          <w:szCs w:val="24"/>
        </w:rPr>
        <w:t xml:space="preserve"> 5 ha </w:t>
      </w:r>
      <w:proofErr w:type="spellStart"/>
      <w:r w:rsidR="00E664C4">
        <w:rPr>
          <w:rFonts w:ascii="Times New Roman" w:hAnsi="Times New Roman" w:cs="Times New Roman"/>
          <w:sz w:val="24"/>
          <w:szCs w:val="24"/>
        </w:rPr>
        <w:t>осталог</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воћа</w:t>
      </w:r>
      <w:proofErr w:type="spellEnd"/>
      <w:r w:rsidR="00E664C4">
        <w:rPr>
          <w:rFonts w:ascii="Times New Roman" w:hAnsi="Times New Roman" w:cs="Times New Roman"/>
          <w:sz w:val="24"/>
          <w:szCs w:val="24"/>
          <w:lang w:val="sr-Cyrl-ME"/>
        </w:rPr>
        <w:t>;</w:t>
      </w:r>
    </w:p>
    <w:p w:rsidR="00E664C4" w:rsidRDefault="00E3630F" w:rsidP="00792ABE">
      <w:pPr>
        <w:ind w:firstLine="720"/>
        <w:jc w:val="both"/>
        <w:rPr>
          <w:rFonts w:ascii="Times New Roman" w:hAnsi="Times New Roman" w:cs="Times New Roman"/>
          <w:sz w:val="24"/>
          <w:szCs w:val="24"/>
          <w:lang w:val="sr-Cyrl-ME"/>
        </w:rPr>
      </w:pPr>
      <w:r w:rsidRPr="00E3630F">
        <w:rPr>
          <w:rFonts w:ascii="Times New Roman" w:hAnsi="Times New Roman" w:cs="Times New Roman"/>
          <w:sz w:val="24"/>
          <w:szCs w:val="24"/>
        </w:rPr>
        <w:t xml:space="preserve">(3) </w:t>
      </w:r>
      <w:proofErr w:type="spellStart"/>
      <w:proofErr w:type="gramStart"/>
      <w:r w:rsidRPr="00E3630F">
        <w:rPr>
          <w:rFonts w:ascii="Times New Roman" w:hAnsi="Times New Roman" w:cs="Times New Roman"/>
          <w:sz w:val="24"/>
          <w:szCs w:val="24"/>
        </w:rPr>
        <w:t>од</w:t>
      </w:r>
      <w:proofErr w:type="spellEnd"/>
      <w:proofErr w:type="gramEnd"/>
      <w:r w:rsidRPr="00E3630F">
        <w:rPr>
          <w:rFonts w:ascii="Times New Roman" w:hAnsi="Times New Roman" w:cs="Times New Roman"/>
          <w:sz w:val="24"/>
          <w:szCs w:val="24"/>
        </w:rPr>
        <w:t xml:space="preserve"> 0,2 </w:t>
      </w:r>
      <w:proofErr w:type="spellStart"/>
      <w:r w:rsidRPr="00E3630F">
        <w:rPr>
          <w:rFonts w:ascii="Times New Roman" w:hAnsi="Times New Roman" w:cs="Times New Roman"/>
          <w:sz w:val="24"/>
          <w:szCs w:val="24"/>
        </w:rPr>
        <w:t>до</w:t>
      </w:r>
      <w:proofErr w:type="spellEnd"/>
      <w:r w:rsidRPr="00E3630F">
        <w:rPr>
          <w:rFonts w:ascii="Times New Roman" w:hAnsi="Times New Roman" w:cs="Times New Roman"/>
          <w:sz w:val="24"/>
          <w:szCs w:val="24"/>
        </w:rPr>
        <w:t xml:space="preserve"> 100 ha </w:t>
      </w:r>
      <w:proofErr w:type="spellStart"/>
      <w:r w:rsidRPr="00E3630F">
        <w:rPr>
          <w:rFonts w:ascii="Times New Roman" w:hAnsi="Times New Roman" w:cs="Times New Roman"/>
          <w:sz w:val="24"/>
          <w:szCs w:val="24"/>
        </w:rPr>
        <w:t>грожђа</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на</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парцелама</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које</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су</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уписане</w:t>
      </w:r>
      <w:proofErr w:type="spellEnd"/>
      <w:r w:rsidRPr="00E3630F">
        <w:rPr>
          <w:rFonts w:ascii="Times New Roman" w:hAnsi="Times New Roman" w:cs="Times New Roman"/>
          <w:sz w:val="24"/>
          <w:szCs w:val="24"/>
        </w:rPr>
        <w:t xml:space="preserve"> и у </w:t>
      </w:r>
      <w:proofErr w:type="spellStart"/>
      <w:r w:rsidRPr="00E3630F">
        <w:rPr>
          <w:rFonts w:ascii="Times New Roman" w:hAnsi="Times New Roman" w:cs="Times New Roman"/>
          <w:sz w:val="24"/>
          <w:szCs w:val="24"/>
        </w:rPr>
        <w:t>Виноградарски</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регистар</w:t>
      </w:r>
      <w:proofErr w:type="spellEnd"/>
      <w:r w:rsidRPr="00E3630F">
        <w:rPr>
          <w:rFonts w:ascii="Times New Roman" w:hAnsi="Times New Roman" w:cs="Times New Roman"/>
          <w:sz w:val="24"/>
          <w:szCs w:val="24"/>
        </w:rPr>
        <w:t xml:space="preserve"> у </w:t>
      </w:r>
      <w:proofErr w:type="spellStart"/>
      <w:r w:rsidRPr="00E3630F">
        <w:rPr>
          <w:rFonts w:ascii="Times New Roman" w:hAnsi="Times New Roman" w:cs="Times New Roman"/>
          <w:sz w:val="24"/>
          <w:szCs w:val="24"/>
        </w:rPr>
        <w:t>складу</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са</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законом</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који</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уређује</w:t>
      </w:r>
      <w:proofErr w:type="spellEnd"/>
      <w:r w:rsidRPr="00E3630F">
        <w:rPr>
          <w:rFonts w:ascii="Times New Roman" w:hAnsi="Times New Roman" w:cs="Times New Roman"/>
          <w:sz w:val="24"/>
          <w:szCs w:val="24"/>
        </w:rPr>
        <w:t xml:space="preserve"> </w:t>
      </w:r>
      <w:proofErr w:type="spellStart"/>
      <w:r w:rsidRPr="00E3630F">
        <w:rPr>
          <w:rFonts w:ascii="Times New Roman" w:hAnsi="Times New Roman" w:cs="Times New Roman"/>
          <w:sz w:val="24"/>
          <w:szCs w:val="24"/>
        </w:rPr>
        <w:t>вино</w:t>
      </w:r>
      <w:proofErr w:type="spellEnd"/>
      <w:r w:rsidRPr="00E3630F">
        <w:rPr>
          <w:rFonts w:ascii="Times New Roman" w:hAnsi="Times New Roman" w:cs="Times New Roman"/>
          <w:sz w:val="24"/>
          <w:szCs w:val="24"/>
        </w:rPr>
        <w:t xml:space="preserve">; </w:t>
      </w:r>
    </w:p>
    <w:p w:rsidR="00E664C4" w:rsidRDefault="00E3630F" w:rsidP="00792ABE">
      <w:pPr>
        <w:ind w:firstLine="720"/>
        <w:jc w:val="both"/>
        <w:rPr>
          <w:rFonts w:ascii="Times New Roman" w:hAnsi="Times New Roman" w:cs="Times New Roman"/>
          <w:sz w:val="24"/>
          <w:szCs w:val="24"/>
          <w:lang w:val="sr-Cyrl-ME"/>
        </w:rPr>
      </w:pPr>
      <w:r w:rsidRPr="00E3630F">
        <w:rPr>
          <w:rFonts w:ascii="Times New Roman" w:hAnsi="Times New Roman" w:cs="Times New Roman"/>
          <w:sz w:val="24"/>
          <w:szCs w:val="24"/>
        </w:rPr>
        <w:t xml:space="preserve">(4) </w:t>
      </w:r>
      <w:proofErr w:type="spellStart"/>
      <w:proofErr w:type="gramStart"/>
      <w:r w:rsidRPr="00E3630F">
        <w:rPr>
          <w:rFonts w:ascii="Times New Roman" w:hAnsi="Times New Roman" w:cs="Times New Roman"/>
          <w:sz w:val="24"/>
          <w:szCs w:val="24"/>
        </w:rPr>
        <w:t>до</w:t>
      </w:r>
      <w:proofErr w:type="spellEnd"/>
      <w:proofErr w:type="gramEnd"/>
      <w:r w:rsidRPr="00E3630F">
        <w:rPr>
          <w:rFonts w:ascii="Times New Roman" w:hAnsi="Times New Roman" w:cs="Times New Roman"/>
          <w:sz w:val="24"/>
          <w:szCs w:val="24"/>
        </w:rPr>
        <w:t xml:space="preserve"> </w:t>
      </w:r>
      <w:r w:rsidR="00E664C4">
        <w:rPr>
          <w:rFonts w:ascii="Times New Roman" w:hAnsi="Times New Roman" w:cs="Times New Roman"/>
          <w:sz w:val="24"/>
          <w:szCs w:val="24"/>
        </w:rPr>
        <w:t xml:space="preserve">3 ha </w:t>
      </w:r>
      <w:proofErr w:type="spellStart"/>
      <w:r w:rsidR="00E664C4">
        <w:rPr>
          <w:rFonts w:ascii="Times New Roman" w:hAnsi="Times New Roman" w:cs="Times New Roman"/>
          <w:sz w:val="24"/>
          <w:szCs w:val="24"/>
        </w:rPr>
        <w:t>поврћа</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на</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отвореном</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пољу</w:t>
      </w:r>
      <w:proofErr w:type="spellEnd"/>
      <w:r w:rsidR="00E664C4">
        <w:rPr>
          <w:rFonts w:ascii="Times New Roman" w:hAnsi="Times New Roman" w:cs="Times New Roman"/>
          <w:sz w:val="24"/>
          <w:szCs w:val="24"/>
        </w:rPr>
        <w:t>)</w:t>
      </w:r>
      <w:r w:rsidR="00E664C4">
        <w:rPr>
          <w:rFonts w:ascii="Times New Roman" w:hAnsi="Times New Roman" w:cs="Times New Roman"/>
          <w:sz w:val="24"/>
          <w:szCs w:val="24"/>
          <w:lang w:val="sr-Cyrl-ME"/>
        </w:rPr>
        <w:t>;</w:t>
      </w:r>
    </w:p>
    <w:p w:rsidR="00E664C4" w:rsidRDefault="00E3630F" w:rsidP="00E664C4">
      <w:pPr>
        <w:ind w:firstLine="720"/>
        <w:jc w:val="both"/>
        <w:rPr>
          <w:rFonts w:ascii="Times New Roman" w:hAnsi="Times New Roman" w:cs="Times New Roman"/>
          <w:sz w:val="24"/>
          <w:szCs w:val="24"/>
          <w:lang w:val="sr-Cyrl-ME"/>
        </w:rPr>
      </w:pPr>
      <w:r w:rsidRPr="00E3630F">
        <w:rPr>
          <w:rFonts w:ascii="Times New Roman" w:hAnsi="Times New Roman" w:cs="Times New Roman"/>
          <w:sz w:val="24"/>
          <w:szCs w:val="24"/>
        </w:rPr>
        <w:t xml:space="preserve">(5) </w:t>
      </w:r>
      <w:proofErr w:type="spellStart"/>
      <w:proofErr w:type="gramStart"/>
      <w:r w:rsidRPr="00E3630F">
        <w:rPr>
          <w:rFonts w:ascii="Times New Roman" w:hAnsi="Times New Roman" w:cs="Times New Roman"/>
          <w:sz w:val="24"/>
          <w:szCs w:val="24"/>
        </w:rPr>
        <w:t>од</w:t>
      </w:r>
      <w:proofErr w:type="spellEnd"/>
      <w:proofErr w:type="gramEnd"/>
      <w:r w:rsidRPr="00E3630F">
        <w:rPr>
          <w:rFonts w:ascii="Times New Roman" w:hAnsi="Times New Roman" w:cs="Times New Roman"/>
          <w:sz w:val="24"/>
          <w:szCs w:val="24"/>
        </w:rPr>
        <w:t xml:space="preserve"> 0,1 </w:t>
      </w:r>
      <w:proofErr w:type="spellStart"/>
      <w:r w:rsidRPr="00E3630F">
        <w:rPr>
          <w:rFonts w:ascii="Times New Roman" w:hAnsi="Times New Roman" w:cs="Times New Roman"/>
          <w:sz w:val="24"/>
          <w:szCs w:val="24"/>
        </w:rPr>
        <w:t>до</w:t>
      </w:r>
      <w:proofErr w:type="spellEnd"/>
      <w:r w:rsidRPr="00E3630F">
        <w:rPr>
          <w:rFonts w:ascii="Times New Roman" w:hAnsi="Times New Roman" w:cs="Times New Roman"/>
          <w:sz w:val="24"/>
          <w:szCs w:val="24"/>
        </w:rPr>
        <w:t xml:space="preserve"> </w:t>
      </w:r>
      <w:r w:rsidR="00E664C4">
        <w:rPr>
          <w:rFonts w:ascii="Times New Roman" w:hAnsi="Times New Roman" w:cs="Times New Roman"/>
          <w:sz w:val="24"/>
          <w:szCs w:val="24"/>
        </w:rPr>
        <w:t xml:space="preserve">50 ha </w:t>
      </w:r>
      <w:proofErr w:type="spellStart"/>
      <w:r w:rsidR="00E664C4">
        <w:rPr>
          <w:rFonts w:ascii="Times New Roman" w:hAnsi="Times New Roman" w:cs="Times New Roman"/>
          <w:sz w:val="24"/>
          <w:szCs w:val="24"/>
        </w:rPr>
        <w:t>цвећа</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на</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отвореном</w:t>
      </w:r>
      <w:proofErr w:type="spellEnd"/>
      <w:r w:rsidR="00E664C4">
        <w:rPr>
          <w:rFonts w:ascii="Times New Roman" w:hAnsi="Times New Roman" w:cs="Times New Roman"/>
          <w:sz w:val="24"/>
          <w:szCs w:val="24"/>
        </w:rPr>
        <w:t xml:space="preserve"> </w:t>
      </w:r>
      <w:proofErr w:type="spellStart"/>
      <w:r w:rsidR="00E664C4">
        <w:rPr>
          <w:rFonts w:ascii="Times New Roman" w:hAnsi="Times New Roman" w:cs="Times New Roman"/>
          <w:sz w:val="24"/>
          <w:szCs w:val="24"/>
        </w:rPr>
        <w:t>пољу</w:t>
      </w:r>
      <w:proofErr w:type="spellEnd"/>
      <w:r w:rsidR="00E664C4">
        <w:rPr>
          <w:rFonts w:ascii="Times New Roman" w:hAnsi="Times New Roman" w:cs="Times New Roman"/>
          <w:sz w:val="24"/>
          <w:szCs w:val="24"/>
        </w:rPr>
        <w:t>)</w:t>
      </w:r>
      <w:r w:rsidR="00E664C4">
        <w:rPr>
          <w:rFonts w:ascii="Times New Roman" w:hAnsi="Times New Roman" w:cs="Times New Roman"/>
          <w:sz w:val="24"/>
          <w:szCs w:val="24"/>
          <w:lang w:val="sr-Cyrl-ME"/>
        </w:rPr>
        <w:t>.</w:t>
      </w:r>
    </w:p>
    <w:p w:rsidR="00EB33E8" w:rsidRPr="0041783B" w:rsidRDefault="00EB33E8" w:rsidP="006327D7">
      <w:pPr>
        <w:jc w:val="both"/>
        <w:rPr>
          <w:rFonts w:ascii="Times New Roman" w:hAnsi="Times New Roman" w:cs="Times New Roman"/>
          <w:sz w:val="24"/>
          <w:szCs w:val="24"/>
          <w:lang w:val="sr-Cyrl-RS"/>
        </w:rPr>
      </w:pPr>
    </w:p>
    <w:p w:rsidR="00EB33E8" w:rsidRPr="00431A3C" w:rsidRDefault="00CA6266" w:rsidP="00E2683A">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Потребна документација</w:t>
      </w:r>
    </w:p>
    <w:p w:rsidR="00EB33E8" w:rsidRPr="00431A3C" w:rsidRDefault="00690AAD" w:rsidP="00E2683A">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Члан </w:t>
      </w:r>
      <w:r w:rsidR="006327D7">
        <w:rPr>
          <w:rFonts w:ascii="Times New Roman" w:hAnsi="Times New Roman" w:cs="Times New Roman"/>
          <w:b/>
          <w:sz w:val="24"/>
          <w:szCs w:val="24"/>
          <w:lang w:val="sr-Cyrl-RS"/>
        </w:rPr>
        <w:t>7</w:t>
      </w:r>
      <w:r w:rsidR="00CA6266" w:rsidRPr="00431A3C">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B9438B" w:rsidRDefault="00B9438B"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CA6266" w:rsidRPr="0041783B">
        <w:rPr>
          <w:rFonts w:ascii="Times New Roman" w:hAnsi="Times New Roman" w:cs="Times New Roman"/>
          <w:sz w:val="24"/>
          <w:szCs w:val="24"/>
          <w:lang w:val="sr-Cyrl-RS"/>
        </w:rPr>
        <w:t xml:space="preserve">Читко попуњен образац </w:t>
      </w:r>
      <w:r w:rsidR="00CB7A05">
        <w:rPr>
          <w:rFonts w:ascii="Times New Roman" w:hAnsi="Times New Roman" w:cs="Times New Roman"/>
          <w:sz w:val="24"/>
          <w:szCs w:val="24"/>
          <w:lang w:val="sr-Cyrl-RS"/>
        </w:rPr>
        <w:t>пријаве који чини саставни део К</w:t>
      </w:r>
      <w:r w:rsidR="00CA6266" w:rsidRPr="0041783B">
        <w:rPr>
          <w:rFonts w:ascii="Times New Roman" w:hAnsi="Times New Roman" w:cs="Times New Roman"/>
          <w:sz w:val="24"/>
          <w:szCs w:val="24"/>
          <w:lang w:val="sr-Cyrl-RS"/>
        </w:rPr>
        <w:t xml:space="preserve">онкурса. Образац 1;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2. Фотокопија личне карте или очитана чипована лична карта за носиоца РПГ, односно овлашћеног лица у пр</w:t>
      </w:r>
      <w:r w:rsidR="00881EE1">
        <w:rPr>
          <w:rFonts w:ascii="Times New Roman" w:hAnsi="Times New Roman" w:cs="Times New Roman"/>
          <w:sz w:val="24"/>
          <w:szCs w:val="24"/>
          <w:lang w:val="sr-Cyrl-RS"/>
        </w:rPr>
        <w:t>авном лицу</w:t>
      </w:r>
      <w:r w:rsidRPr="0041783B">
        <w:rPr>
          <w:rFonts w:ascii="Times New Roman" w:hAnsi="Times New Roman" w:cs="Times New Roman"/>
          <w:sz w:val="24"/>
          <w:szCs w:val="24"/>
          <w:lang w:val="sr-Cyrl-RS"/>
        </w:rPr>
        <w:t xml:space="preserve">;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Фотокопија картице наменског текућег рачуна; </w:t>
      </w:r>
    </w:p>
    <w:p w:rsidR="003D6504" w:rsidRDefault="003D650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7A7EA2">
        <w:rPr>
          <w:rFonts w:ascii="Times New Roman" w:hAnsi="Times New Roman" w:cs="Times New Roman"/>
          <w:sz w:val="24"/>
          <w:szCs w:val="24"/>
          <w:lang w:val="sr-Cyrl-RS"/>
        </w:rPr>
        <w:t xml:space="preserve"> </w:t>
      </w:r>
      <w:r w:rsidR="00EF6394">
        <w:rPr>
          <w:rFonts w:ascii="Times New Roman" w:hAnsi="Times New Roman" w:cs="Times New Roman"/>
          <w:sz w:val="24"/>
          <w:szCs w:val="24"/>
          <w:lang w:val="sr-Cyrl-RS"/>
        </w:rPr>
        <w:t>Рачун или п</w:t>
      </w:r>
      <w:r w:rsidR="008353D1">
        <w:rPr>
          <w:rFonts w:ascii="Times New Roman" w:hAnsi="Times New Roman" w:cs="Times New Roman"/>
          <w:sz w:val="24"/>
          <w:szCs w:val="24"/>
          <w:lang w:val="sr-Cyrl-RS"/>
        </w:rPr>
        <w:t>редрачун који</w:t>
      </w:r>
      <w:r>
        <w:rPr>
          <w:rFonts w:ascii="Times New Roman" w:hAnsi="Times New Roman" w:cs="Times New Roman"/>
          <w:sz w:val="24"/>
          <w:szCs w:val="24"/>
          <w:lang w:val="sr-Cyrl-RS"/>
        </w:rPr>
        <w:t xml:space="preserve"> мора да гласи на име подносиоца захтева на коме је јасно исказана основна цена кош</w:t>
      </w:r>
      <w:r w:rsidR="008353D1">
        <w:rPr>
          <w:rFonts w:ascii="Times New Roman" w:hAnsi="Times New Roman" w:cs="Times New Roman"/>
          <w:sz w:val="24"/>
          <w:szCs w:val="24"/>
          <w:lang w:val="sr-Cyrl-RS"/>
        </w:rPr>
        <w:t>тања, ПДВ и укупна цена плаћања</w:t>
      </w:r>
      <w:r>
        <w:rPr>
          <w:rFonts w:ascii="Times New Roman" w:hAnsi="Times New Roman" w:cs="Times New Roman"/>
          <w:sz w:val="24"/>
          <w:szCs w:val="24"/>
          <w:lang w:val="sr-Cyrl-RS"/>
        </w:rPr>
        <w:t xml:space="preserve"> трошкова. </w:t>
      </w:r>
    </w:p>
    <w:p w:rsidR="003D6504" w:rsidRDefault="003D650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Ако издавалац рачуна није у систему ПДВ-а, тај податак мора да буде јасно наведен на </w:t>
      </w:r>
      <w:r w:rsidR="008353D1">
        <w:rPr>
          <w:rFonts w:ascii="Times New Roman" w:hAnsi="Times New Roman" w:cs="Times New Roman"/>
          <w:sz w:val="24"/>
          <w:szCs w:val="24"/>
          <w:lang w:val="sr-Cyrl-RS"/>
        </w:rPr>
        <w:t>пред</w:t>
      </w:r>
      <w:r>
        <w:rPr>
          <w:rFonts w:ascii="Times New Roman" w:hAnsi="Times New Roman" w:cs="Times New Roman"/>
          <w:sz w:val="24"/>
          <w:szCs w:val="24"/>
          <w:lang w:val="sr-Cyrl-RS"/>
        </w:rPr>
        <w:t>рачуну;</w:t>
      </w:r>
    </w:p>
    <w:p w:rsidR="00B9438B"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CA6266" w:rsidRPr="0041783B">
        <w:rPr>
          <w:rFonts w:ascii="Times New Roman" w:hAnsi="Times New Roman" w:cs="Times New Roman"/>
          <w:sz w:val="24"/>
          <w:szCs w:val="24"/>
          <w:lang w:val="sr-Cyrl-RS"/>
        </w:rPr>
        <w:t>. Потврда о активном статусу регистрованог п</w:t>
      </w:r>
      <w:r w:rsidR="009F695F">
        <w:rPr>
          <w:rFonts w:ascii="Times New Roman" w:hAnsi="Times New Roman" w:cs="Times New Roman"/>
          <w:sz w:val="24"/>
          <w:szCs w:val="24"/>
          <w:lang w:val="sr-Cyrl-RS"/>
        </w:rPr>
        <w:t>ољопривредног газдинства за 2020</w:t>
      </w:r>
      <w:r w:rsidR="00CA6266" w:rsidRPr="0041783B">
        <w:rPr>
          <w:rFonts w:ascii="Times New Roman" w:hAnsi="Times New Roman" w:cs="Times New Roman"/>
          <w:sz w:val="24"/>
          <w:szCs w:val="24"/>
          <w:lang w:val="sr-Cyrl-RS"/>
        </w:rPr>
        <w:t>.годину</w:t>
      </w:r>
      <w:r w:rsidR="00B9438B">
        <w:rPr>
          <w:rFonts w:ascii="Times New Roman" w:hAnsi="Times New Roman" w:cs="Times New Roman"/>
          <w:sz w:val="24"/>
          <w:szCs w:val="24"/>
          <w:lang w:val="sr-Cyrl-RS"/>
        </w:rPr>
        <w:t xml:space="preserve"> коју издаје Управа за трезор; </w:t>
      </w:r>
    </w:p>
    <w:p w:rsidR="003D6504"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881EE1">
        <w:rPr>
          <w:rFonts w:ascii="Times New Roman" w:hAnsi="Times New Roman" w:cs="Times New Roman"/>
          <w:sz w:val="24"/>
          <w:szCs w:val="24"/>
          <w:lang w:val="sr-Cyrl-RS"/>
        </w:rPr>
        <w:t>. Извод</w:t>
      </w:r>
      <w:r w:rsidR="00CA6266" w:rsidRPr="0041783B">
        <w:rPr>
          <w:rFonts w:ascii="Times New Roman" w:hAnsi="Times New Roman" w:cs="Times New Roman"/>
          <w:sz w:val="24"/>
          <w:szCs w:val="24"/>
          <w:lang w:val="sr-Cyrl-RS"/>
        </w:rPr>
        <w:t xml:space="preserve"> из Регистра по</w:t>
      </w:r>
      <w:r w:rsidR="00B9438B">
        <w:rPr>
          <w:rFonts w:ascii="Times New Roman" w:hAnsi="Times New Roman" w:cs="Times New Roman"/>
          <w:sz w:val="24"/>
          <w:szCs w:val="24"/>
          <w:lang w:val="sr-Cyrl-RS"/>
        </w:rPr>
        <w:t xml:space="preserve">љопривредних газдинстава </w:t>
      </w:r>
      <w:r w:rsidR="00EB6A11">
        <w:rPr>
          <w:rFonts w:ascii="Times New Roman" w:hAnsi="Times New Roman" w:cs="Times New Roman"/>
          <w:sz w:val="24"/>
          <w:szCs w:val="24"/>
          <w:lang w:val="sr-Cyrl-RS"/>
        </w:rPr>
        <w:t xml:space="preserve">са биљном структуром </w:t>
      </w:r>
      <w:r w:rsidR="00881EE1">
        <w:rPr>
          <w:rFonts w:ascii="Times New Roman" w:hAnsi="Times New Roman" w:cs="Times New Roman"/>
          <w:sz w:val="24"/>
          <w:szCs w:val="24"/>
          <w:lang w:val="sr-Cyrl-RS"/>
        </w:rPr>
        <w:t xml:space="preserve"> и катастарским парцелама </w:t>
      </w:r>
      <w:r w:rsidR="009F695F">
        <w:rPr>
          <w:rFonts w:ascii="Times New Roman" w:hAnsi="Times New Roman" w:cs="Times New Roman"/>
          <w:sz w:val="24"/>
          <w:szCs w:val="24"/>
          <w:lang w:val="sr-Cyrl-RS"/>
        </w:rPr>
        <w:t>за 2020</w:t>
      </w:r>
      <w:r w:rsidR="00B9438B">
        <w:rPr>
          <w:rFonts w:ascii="Times New Roman" w:hAnsi="Times New Roman" w:cs="Times New Roman"/>
          <w:sz w:val="24"/>
          <w:szCs w:val="24"/>
          <w:lang w:val="sr-Cyrl-RS"/>
        </w:rPr>
        <w:t xml:space="preserve">. </w:t>
      </w:r>
      <w:r w:rsidR="00EF6394">
        <w:rPr>
          <w:rFonts w:ascii="Times New Roman" w:hAnsi="Times New Roman" w:cs="Times New Roman"/>
          <w:sz w:val="24"/>
          <w:szCs w:val="24"/>
          <w:lang w:val="sr-Cyrl-RS"/>
        </w:rPr>
        <w:t>г</w:t>
      </w:r>
      <w:r w:rsidR="00B9438B">
        <w:rPr>
          <w:rFonts w:ascii="Times New Roman" w:hAnsi="Times New Roman" w:cs="Times New Roman"/>
          <w:sz w:val="24"/>
          <w:szCs w:val="24"/>
          <w:lang w:val="sr-Cyrl-RS"/>
        </w:rPr>
        <w:t>одину</w:t>
      </w:r>
      <w:r w:rsidR="00EF6394">
        <w:rPr>
          <w:rFonts w:ascii="Times New Roman" w:hAnsi="Times New Roman" w:cs="Times New Roman"/>
          <w:sz w:val="24"/>
          <w:szCs w:val="24"/>
          <w:lang w:val="sr-Cyrl-RS"/>
        </w:rPr>
        <w:t>, коју издаје управа за трезор</w:t>
      </w:r>
      <w:r w:rsidR="00B9438B">
        <w:rPr>
          <w:rFonts w:ascii="Times New Roman" w:hAnsi="Times New Roman" w:cs="Times New Roman"/>
          <w:sz w:val="24"/>
          <w:szCs w:val="24"/>
          <w:lang w:val="sr-Cyrl-RS"/>
        </w:rPr>
        <w:t xml:space="preserve">; </w:t>
      </w:r>
    </w:p>
    <w:p w:rsidR="00B9438B" w:rsidRDefault="0009319F" w:rsidP="00CB7A0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CA6266" w:rsidRPr="0041783B">
        <w:rPr>
          <w:rFonts w:ascii="Times New Roman" w:hAnsi="Times New Roman" w:cs="Times New Roman"/>
          <w:sz w:val="24"/>
          <w:szCs w:val="24"/>
          <w:lang w:val="sr-Cyrl-RS"/>
        </w:rPr>
        <w:t>. Потписана и оверена изјава да за предметну инвестицију не користи подстицаје по неком другом основу (субвенције, подстицаји, донације), односно ако иста инвестиција није предмет другог поступка за кор</w:t>
      </w:r>
      <w:r w:rsidR="00B9438B">
        <w:rPr>
          <w:rFonts w:ascii="Times New Roman" w:hAnsi="Times New Roman" w:cs="Times New Roman"/>
          <w:sz w:val="24"/>
          <w:szCs w:val="24"/>
          <w:lang w:val="sr-Cyrl-RS"/>
        </w:rPr>
        <w:t>ишћење подстицаја,</w:t>
      </w:r>
      <w:r w:rsidR="00CA6266" w:rsidRPr="0041783B">
        <w:rPr>
          <w:rFonts w:ascii="Times New Roman" w:hAnsi="Times New Roman" w:cs="Times New Roman"/>
          <w:sz w:val="24"/>
          <w:szCs w:val="24"/>
          <w:lang w:val="sr-Cyrl-RS"/>
        </w:rPr>
        <w:t xml:space="preserve">Образац 2; </w:t>
      </w:r>
    </w:p>
    <w:p w:rsidR="00B9438B"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CA6266" w:rsidRPr="0041783B">
        <w:rPr>
          <w:rFonts w:ascii="Times New Roman" w:hAnsi="Times New Roman" w:cs="Times New Roman"/>
          <w:sz w:val="24"/>
          <w:szCs w:val="24"/>
          <w:lang w:val="sr-Cyrl-RS"/>
        </w:rPr>
        <w:t xml:space="preserve">. Уверење о измиреним пореским обавезама и доспелим јавним дажбинама издато од стране надлежног органа јединице локалне самоуправе, не старије од 3 месеца; </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3D6504">
        <w:rPr>
          <w:rFonts w:ascii="Times New Roman" w:hAnsi="Times New Roman" w:cs="Times New Roman"/>
          <w:sz w:val="24"/>
          <w:szCs w:val="24"/>
          <w:lang w:val="sr-Cyrl-RS"/>
        </w:rPr>
        <w:t>.Инвестициона сагласност, односно одобрење Министарства</w:t>
      </w:r>
      <w:r w:rsidR="000C2551">
        <w:rPr>
          <w:rFonts w:ascii="Times New Roman" w:hAnsi="Times New Roman" w:cs="Times New Roman"/>
          <w:sz w:val="24"/>
          <w:szCs w:val="24"/>
          <w:lang w:val="sr-Cyrl-RS"/>
        </w:rPr>
        <w:t xml:space="preserve"> пољопривреде, шумарства и водопривреде</w:t>
      </w:r>
      <w:r w:rsidR="003D6504">
        <w:rPr>
          <w:rFonts w:ascii="Times New Roman" w:hAnsi="Times New Roman" w:cs="Times New Roman"/>
          <w:sz w:val="24"/>
          <w:szCs w:val="24"/>
          <w:lang w:val="sr-Cyrl-RS"/>
        </w:rPr>
        <w:t xml:space="preserve"> за</w:t>
      </w:r>
      <w:r w:rsidR="000C2551">
        <w:rPr>
          <w:rFonts w:ascii="Times New Roman" w:hAnsi="Times New Roman" w:cs="Times New Roman"/>
          <w:sz w:val="24"/>
          <w:szCs w:val="24"/>
          <w:lang w:val="sr-Cyrl-RS"/>
        </w:rPr>
        <w:t xml:space="preserve"> подизање вишегодишњих засада на закупљеном пољопривредном земљишту у државној својини;</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0C2551">
        <w:rPr>
          <w:rFonts w:ascii="Times New Roman" w:hAnsi="Times New Roman" w:cs="Times New Roman"/>
          <w:sz w:val="24"/>
          <w:szCs w:val="24"/>
          <w:lang w:val="sr-Cyrl-RS"/>
        </w:rPr>
        <w:t>.Уговор о закупу, односно коришћењу, ако је производни засад подигнут на закупљеном земљишту или земљишту за које је склопљен уговор о коришћењу оверен код надлежног органа;</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0C2551">
        <w:rPr>
          <w:rFonts w:ascii="Times New Roman" w:hAnsi="Times New Roman" w:cs="Times New Roman"/>
          <w:sz w:val="24"/>
          <w:szCs w:val="24"/>
          <w:lang w:val="sr-Cyrl-RS"/>
        </w:rPr>
        <w:t>. Сва потребна документа</w:t>
      </w:r>
      <w:r w:rsidR="00085F27">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морају да гласе на подносиоца захтева  и прилажу се у ориги</w:t>
      </w:r>
      <w:r w:rsidR="00881EE1">
        <w:rPr>
          <w:rFonts w:ascii="Times New Roman" w:hAnsi="Times New Roman" w:cs="Times New Roman"/>
          <w:sz w:val="24"/>
          <w:szCs w:val="24"/>
          <w:lang w:val="sr-Cyrl-RS"/>
        </w:rPr>
        <w:t>н</w:t>
      </w:r>
      <w:r w:rsidR="000C2551">
        <w:rPr>
          <w:rFonts w:ascii="Times New Roman" w:hAnsi="Times New Roman" w:cs="Times New Roman"/>
          <w:sz w:val="24"/>
          <w:szCs w:val="24"/>
          <w:lang w:val="sr-Cyrl-RS"/>
        </w:rPr>
        <w:t>алу или као оверена копија;</w:t>
      </w:r>
    </w:p>
    <w:p w:rsidR="000C2551" w:rsidRDefault="0009319F" w:rsidP="00792ABE">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13</w:t>
      </w:r>
      <w:r w:rsidR="000C2551">
        <w:rPr>
          <w:rFonts w:ascii="Times New Roman" w:hAnsi="Times New Roman" w:cs="Times New Roman"/>
          <w:sz w:val="24"/>
          <w:szCs w:val="24"/>
          <w:lang w:val="sr-Cyrl-RS"/>
        </w:rPr>
        <w:t>.Документа издата на страном језику морају да буду преведена на српски језик код овлашћеног судског тумача;</w:t>
      </w:r>
    </w:p>
    <w:p w:rsidR="00431A3C" w:rsidRDefault="00CB7A05"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1</w:t>
      </w:r>
      <w:r w:rsidR="0009319F">
        <w:rPr>
          <w:rFonts w:ascii="Times New Roman" w:hAnsi="Times New Roman" w:cs="Times New Roman"/>
          <w:sz w:val="24"/>
          <w:szCs w:val="24"/>
          <w:lang w:val="sr-Cyrl-RS"/>
        </w:rPr>
        <w:t>4</w:t>
      </w:r>
      <w:r w:rsidR="00431A3C">
        <w:rPr>
          <w:rFonts w:ascii="Times New Roman" w:hAnsi="Times New Roman" w:cs="Times New Roman"/>
          <w:sz w:val="24"/>
          <w:szCs w:val="24"/>
          <w:lang w:val="sr-Latn-RS"/>
        </w:rPr>
        <w:t>.</w:t>
      </w:r>
      <w:r w:rsidR="00431A3C">
        <w:rPr>
          <w:rFonts w:ascii="Times New Roman" w:hAnsi="Times New Roman" w:cs="Times New Roman"/>
          <w:sz w:val="24"/>
          <w:szCs w:val="24"/>
          <w:lang w:val="sr-Cyrl-RS"/>
        </w:rPr>
        <w:t xml:space="preserve">Јединствена царинска исправа за увозне </w:t>
      </w:r>
      <w:r w:rsidR="006327D7">
        <w:rPr>
          <w:rFonts w:ascii="Times New Roman" w:hAnsi="Times New Roman" w:cs="Times New Roman"/>
          <w:sz w:val="24"/>
          <w:szCs w:val="24"/>
          <w:lang w:val="sr-Cyrl-RS"/>
        </w:rPr>
        <w:t>машине, уређаје и опрему</w:t>
      </w:r>
      <w:r w:rsidR="00431A3C">
        <w:rPr>
          <w:rFonts w:ascii="Times New Roman" w:hAnsi="Times New Roman" w:cs="Times New Roman"/>
          <w:sz w:val="24"/>
          <w:szCs w:val="24"/>
          <w:lang w:val="sr-Cyrl-RS"/>
        </w:rPr>
        <w:t>.</w:t>
      </w:r>
    </w:p>
    <w:p w:rsidR="003D6504" w:rsidRDefault="003D6504" w:rsidP="00792ABE">
      <w:pPr>
        <w:ind w:firstLine="720"/>
        <w:jc w:val="both"/>
        <w:rPr>
          <w:rFonts w:ascii="Times New Roman" w:hAnsi="Times New Roman" w:cs="Times New Roman"/>
          <w:sz w:val="24"/>
          <w:szCs w:val="24"/>
          <w:lang w:val="sr-Cyrl-RS"/>
        </w:rPr>
      </w:pP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lastRenderedPageBreak/>
        <w:t xml:space="preserve">Додатна обавезна документација за правна лица: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1. Извод из Агенције за привредне регистре не старији од три месеца од дана подношења захтева;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2. Фотокопија потврде о пореском идентификационом броју;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Отворен посебан наменски подрачун код Управе за трезор или поднет захтев за исти; </w:t>
      </w:r>
    </w:p>
    <w:p w:rsidR="000C2551" w:rsidRDefault="000C2551" w:rsidP="00792ABE">
      <w:pPr>
        <w:ind w:firstLine="720"/>
        <w:jc w:val="both"/>
        <w:rPr>
          <w:rFonts w:ascii="Times New Roman" w:hAnsi="Times New Roman" w:cs="Times New Roman"/>
          <w:sz w:val="24"/>
          <w:szCs w:val="24"/>
          <w:lang w:val="sr-Cyrl-RS"/>
        </w:rPr>
      </w:pP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Потребна документа могу се предати у оригиналу или као оверене фотокопије. </w:t>
      </w:r>
    </w:p>
    <w:p w:rsidR="00EB33E8" w:rsidRPr="0041783B" w:rsidRDefault="00EB33E8"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Одлучивање о додели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6327D7">
        <w:rPr>
          <w:rFonts w:ascii="Times New Roman" w:hAnsi="Times New Roman" w:cs="Times New Roman"/>
          <w:b/>
          <w:sz w:val="24"/>
          <w:szCs w:val="24"/>
          <w:lang w:val="sr-Cyrl-RS"/>
        </w:rPr>
        <w:t>8</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6327D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Поднете пријаве ра</w:t>
      </w:r>
      <w:r w:rsidR="00EB6A11">
        <w:rPr>
          <w:rFonts w:ascii="Times New Roman" w:hAnsi="Times New Roman" w:cs="Times New Roman"/>
          <w:sz w:val="24"/>
          <w:szCs w:val="24"/>
          <w:lang w:val="sr-Cyrl-RS"/>
        </w:rPr>
        <w:t>зматра и предлаже расподелу и коришћење</w:t>
      </w:r>
      <w:r w:rsidRPr="0041783B">
        <w:rPr>
          <w:rFonts w:ascii="Times New Roman" w:hAnsi="Times New Roman" w:cs="Times New Roman"/>
          <w:sz w:val="24"/>
          <w:szCs w:val="24"/>
          <w:lang w:val="sr-Cyrl-RS"/>
        </w:rPr>
        <w:t xml:space="preserve"> подстицајних средстава за инвестиције у физичка средства пољопривредн</w:t>
      </w:r>
      <w:r w:rsidR="00560933">
        <w:rPr>
          <w:rFonts w:ascii="Times New Roman" w:hAnsi="Times New Roman" w:cs="Times New Roman"/>
          <w:sz w:val="24"/>
          <w:szCs w:val="24"/>
          <w:lang w:val="sr-Cyrl-RS"/>
        </w:rPr>
        <w:t xml:space="preserve">их газдинстава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00F578E0" w:rsidRPr="0041783B">
        <w:rPr>
          <w:rFonts w:ascii="Times New Roman" w:hAnsi="Times New Roman" w:cs="Times New Roman"/>
          <w:sz w:val="24"/>
          <w:szCs w:val="24"/>
          <w:lang w:val="sr-Cyrl-RS"/>
        </w:rPr>
        <w:t xml:space="preserve"> </w:t>
      </w:r>
      <w:r w:rsidR="00961231">
        <w:rPr>
          <w:rFonts w:ascii="Times New Roman" w:hAnsi="Times New Roman" w:cs="Times New Roman"/>
          <w:sz w:val="24"/>
          <w:szCs w:val="24"/>
          <w:lang w:val="sr-Cyrl-RS"/>
        </w:rPr>
        <w:t>(даље Комисија) коју обр</w:t>
      </w:r>
      <w:r w:rsidR="00EB6A11">
        <w:rPr>
          <w:rFonts w:ascii="Times New Roman" w:hAnsi="Times New Roman" w:cs="Times New Roman"/>
          <w:sz w:val="24"/>
          <w:szCs w:val="24"/>
          <w:lang w:val="sr-Cyrl-RS"/>
        </w:rPr>
        <w:t>азује начелник општинске управе</w:t>
      </w:r>
      <w:r w:rsidRPr="0041783B">
        <w:rPr>
          <w:rFonts w:ascii="Times New Roman" w:hAnsi="Times New Roman" w:cs="Times New Roman"/>
          <w:sz w:val="24"/>
          <w:szCs w:val="24"/>
          <w:lang w:val="sr-Cyrl-RS"/>
        </w:rPr>
        <w:t>. Комисија прво врши административну контролу ради утврђивања да ли је захтев потпун, поднет на време и да ли су услови</w:t>
      </w:r>
      <w:r w:rsidR="00BE2463">
        <w:rPr>
          <w:rFonts w:ascii="Times New Roman" w:hAnsi="Times New Roman" w:cs="Times New Roman"/>
          <w:sz w:val="24"/>
          <w:szCs w:val="24"/>
          <w:lang w:val="sr-Cyrl-RS"/>
        </w:rPr>
        <w:t xml:space="preserve"> за одобравање захтева испуњени</w:t>
      </w:r>
      <w:r w:rsidR="006327D7">
        <w:rPr>
          <w:rFonts w:ascii="Times New Roman" w:hAnsi="Times New Roman" w:cs="Times New Roman"/>
          <w:sz w:val="24"/>
          <w:szCs w:val="24"/>
          <w:lang w:val="sr-Cyrl-RS"/>
        </w:rPr>
        <w:t>.</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w:t>
      </w:r>
      <w:r w:rsidR="00560933">
        <w:rPr>
          <w:rFonts w:ascii="Times New Roman" w:hAnsi="Times New Roman" w:cs="Times New Roman"/>
          <w:sz w:val="24"/>
          <w:szCs w:val="24"/>
          <w:lang w:val="sr-Cyrl-RS"/>
        </w:rPr>
        <w:t xml:space="preserve"> и разлоге одбијања. Рангирање, </w:t>
      </w:r>
      <w:r w:rsidRPr="0041783B">
        <w:rPr>
          <w:rFonts w:ascii="Times New Roman" w:hAnsi="Times New Roman" w:cs="Times New Roman"/>
          <w:sz w:val="24"/>
          <w:szCs w:val="24"/>
          <w:lang w:val="sr-Cyrl-RS"/>
        </w:rPr>
        <w:t>се одређује</w:t>
      </w:r>
      <w:r w:rsidR="00560933">
        <w:rPr>
          <w:rFonts w:ascii="Times New Roman" w:hAnsi="Times New Roman" w:cs="Times New Roman"/>
          <w:sz w:val="24"/>
          <w:szCs w:val="24"/>
          <w:lang w:val="sr-Cyrl-RS"/>
        </w:rPr>
        <w:t xml:space="preserve"> по редоследу подношења захтева, односно предност </w:t>
      </w:r>
      <w:r w:rsidRPr="0041783B">
        <w:rPr>
          <w:rFonts w:ascii="Times New Roman" w:hAnsi="Times New Roman" w:cs="Times New Roman"/>
          <w:sz w:val="24"/>
          <w:szCs w:val="24"/>
          <w:lang w:val="sr-Cyrl-RS"/>
        </w:rPr>
        <w:t>добија онај са ранијим датумом подношења потпуног захтева. У случају када је поднет мањи број захтева, који испуњава</w:t>
      </w:r>
      <w:r w:rsidR="00881EE1">
        <w:rPr>
          <w:rFonts w:ascii="Times New Roman" w:hAnsi="Times New Roman" w:cs="Times New Roman"/>
          <w:sz w:val="24"/>
          <w:szCs w:val="24"/>
          <w:lang w:val="sr-Cyrl-RS"/>
        </w:rPr>
        <w:t>ју</w:t>
      </w:r>
      <w:r w:rsidRPr="0041783B">
        <w:rPr>
          <w:rFonts w:ascii="Times New Roman" w:hAnsi="Times New Roman" w:cs="Times New Roman"/>
          <w:sz w:val="24"/>
          <w:szCs w:val="24"/>
          <w:lang w:val="sr-Cyrl-RS"/>
        </w:rPr>
        <w:t xml:space="preserve"> услове и који су прихватљиви, од расположивих средстава за подршку, ранг листа неће бити креирана.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има обавезу да најмање једном месечно разматра пријаве</w:t>
      </w:r>
      <w:r w:rsidR="00085F27" w:rsidRPr="00085F27">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ради</w:t>
      </w:r>
      <w:r w:rsidR="006327D7">
        <w:rPr>
          <w:rFonts w:ascii="Times New Roman" w:hAnsi="Times New Roman" w:cs="Times New Roman"/>
          <w:sz w:val="24"/>
          <w:szCs w:val="24"/>
          <w:lang w:val="sr-Cyrl-RS"/>
        </w:rPr>
        <w:t xml:space="preserve"> непосредни увид</w:t>
      </w:r>
      <w:r w:rsidR="00085F27" w:rsidRPr="0041783B">
        <w:rPr>
          <w:rFonts w:ascii="Times New Roman" w:hAnsi="Times New Roman" w:cs="Times New Roman"/>
          <w:sz w:val="24"/>
          <w:szCs w:val="24"/>
          <w:lang w:val="sr-Cyrl-RS"/>
        </w:rPr>
        <w:t xml:space="preserve">, којим се проверавају подаци из захтева </w:t>
      </w:r>
      <w:r w:rsidRPr="0041783B">
        <w:rPr>
          <w:rFonts w:ascii="Times New Roman" w:hAnsi="Times New Roman" w:cs="Times New Roman"/>
          <w:sz w:val="24"/>
          <w:szCs w:val="24"/>
          <w:lang w:val="sr-Cyrl-RS"/>
        </w:rPr>
        <w:t>и о томе сачини записник на основу критеријума утврђених Прав</w:t>
      </w:r>
      <w:r w:rsidR="00085F27">
        <w:rPr>
          <w:rFonts w:ascii="Times New Roman" w:hAnsi="Times New Roman" w:cs="Times New Roman"/>
          <w:sz w:val="24"/>
          <w:szCs w:val="24"/>
          <w:lang w:val="sr-Cyrl-RS"/>
        </w:rPr>
        <w:t>илником</w:t>
      </w:r>
      <w:r w:rsidRPr="0041783B">
        <w:rPr>
          <w:rFonts w:ascii="Times New Roman" w:hAnsi="Times New Roman" w:cs="Times New Roman"/>
          <w:sz w:val="24"/>
          <w:szCs w:val="24"/>
          <w:lang w:val="sr-Cyrl-RS"/>
        </w:rPr>
        <w:t>. Комисија задржава право да од подносиоца пријаве затражи додатне информације и документацију</w:t>
      </w:r>
      <w:r w:rsidR="00085F27">
        <w:rPr>
          <w:rFonts w:ascii="Times New Roman" w:hAnsi="Times New Roman" w:cs="Times New Roman"/>
          <w:sz w:val="24"/>
          <w:szCs w:val="24"/>
          <w:lang w:val="sr-Cyrl-RS"/>
        </w:rPr>
        <w:t xml:space="preserve"> у вези с поднетом документациј</w:t>
      </w:r>
      <w:r w:rsidR="00085F27">
        <w:rPr>
          <w:rFonts w:ascii="Times New Roman" w:hAnsi="Times New Roman" w:cs="Times New Roman"/>
          <w:sz w:val="24"/>
          <w:szCs w:val="24"/>
        </w:rPr>
        <w:t>o</w:t>
      </w:r>
      <w:r w:rsidR="00085F27">
        <w:rPr>
          <w:rFonts w:ascii="Times New Roman" w:hAnsi="Times New Roman" w:cs="Times New Roman"/>
          <w:sz w:val="24"/>
          <w:szCs w:val="24"/>
          <w:lang w:val="sr-Cyrl-RS"/>
        </w:rPr>
        <w:t>м</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које су неопходне за одлучивање</w:t>
      </w:r>
      <w:r w:rsidR="00085F27" w:rsidRPr="00085F27">
        <w:rPr>
          <w:rFonts w:ascii="Times New Roman" w:hAnsi="Times New Roman" w:cs="Times New Roman"/>
          <w:sz w:val="24"/>
          <w:szCs w:val="24"/>
          <w:lang w:val="sr-Cyrl-RS"/>
        </w:rPr>
        <w:t>.</w:t>
      </w:r>
    </w:p>
    <w:p w:rsidR="004739A7" w:rsidRDefault="004739A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Реализацију</w:t>
      </w:r>
      <w:r w:rsidR="00CA6266" w:rsidRPr="0041783B">
        <w:rPr>
          <w:rFonts w:ascii="Times New Roman" w:hAnsi="Times New Roman" w:cs="Times New Roman"/>
          <w:sz w:val="24"/>
          <w:szCs w:val="24"/>
          <w:lang w:val="sr-Cyrl-RS"/>
        </w:rPr>
        <w:t xml:space="preserve"> одо</w:t>
      </w:r>
      <w:r>
        <w:rPr>
          <w:rFonts w:ascii="Times New Roman" w:hAnsi="Times New Roman" w:cs="Times New Roman"/>
          <w:sz w:val="24"/>
          <w:szCs w:val="24"/>
          <w:lang w:val="sr-Cyrl-RS"/>
        </w:rPr>
        <w:t xml:space="preserve">брених подстицајних средстава по доношењу Решења о додели бесповратних средстава вршиће Одељење за буџет и финансије.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Резултати Конкурса бић</w:t>
      </w:r>
      <w:r w:rsidR="005F4F01">
        <w:rPr>
          <w:rFonts w:ascii="Times New Roman" w:hAnsi="Times New Roman" w:cs="Times New Roman"/>
          <w:sz w:val="24"/>
          <w:szCs w:val="24"/>
          <w:lang w:val="sr-Cyrl-RS"/>
        </w:rPr>
        <w:t xml:space="preserve">е објављени на званичном сајту општине Александровац </w:t>
      </w:r>
      <w:r w:rsidRPr="0041783B">
        <w:rPr>
          <w:rFonts w:ascii="Times New Roman" w:hAnsi="Times New Roman" w:cs="Times New Roman"/>
          <w:sz w:val="24"/>
          <w:szCs w:val="24"/>
          <w:lang w:val="sr-Cyrl-RS"/>
        </w:rPr>
        <w:t xml:space="preserve">: </w:t>
      </w:r>
      <w:r w:rsidRPr="0041783B">
        <w:rPr>
          <w:rFonts w:ascii="Times New Roman" w:hAnsi="Times New Roman" w:cs="Times New Roman"/>
          <w:sz w:val="24"/>
          <w:szCs w:val="24"/>
        </w:rPr>
        <w:t>www</w:t>
      </w:r>
      <w:r w:rsidRPr="0041783B">
        <w:rPr>
          <w:rFonts w:ascii="Times New Roman" w:hAnsi="Times New Roman" w:cs="Times New Roman"/>
          <w:sz w:val="24"/>
          <w:szCs w:val="24"/>
          <w:lang w:val="sr-Cyrl-RS"/>
        </w:rPr>
        <w:t>.</w:t>
      </w:r>
      <w:r w:rsidR="005F4F01">
        <w:rPr>
          <w:rFonts w:ascii="Times New Roman" w:hAnsi="Times New Roman" w:cs="Times New Roman"/>
          <w:sz w:val="24"/>
          <w:szCs w:val="24"/>
          <w:lang w:val="sr-Latn-RS"/>
        </w:rPr>
        <w:t>aleksandrovac.rs.</w:t>
      </w:r>
      <w:r w:rsidRPr="0041783B">
        <w:rPr>
          <w:rFonts w:ascii="Times New Roman" w:hAnsi="Times New Roman" w:cs="Times New Roman"/>
          <w:sz w:val="24"/>
          <w:szCs w:val="24"/>
          <w:lang w:val="sr-Cyrl-RS"/>
        </w:rPr>
        <w:t xml:space="preserve"> Одлуком о додели средстава утврдиће се појединачни износи средстава по подносиоцу пријаве ком су одобрена средства (у даљем тексту: Корисник средстава), а подносиоцима пријаве којима средства нису одобрена навешће се разлози одбијања.</w:t>
      </w: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Коначну одлуку о до</w:t>
      </w:r>
      <w:r w:rsidR="005F4F01">
        <w:rPr>
          <w:rFonts w:ascii="Times New Roman" w:hAnsi="Times New Roman" w:cs="Times New Roman"/>
          <w:sz w:val="24"/>
          <w:szCs w:val="24"/>
          <w:lang w:val="sr-Cyrl-RS"/>
        </w:rPr>
        <w:t>дели средстава доноси начелник општ</w:t>
      </w:r>
      <w:r w:rsidR="00665D1B">
        <w:rPr>
          <w:rFonts w:ascii="Times New Roman" w:hAnsi="Times New Roman" w:cs="Times New Roman"/>
          <w:sz w:val="24"/>
          <w:szCs w:val="24"/>
          <w:lang w:val="sr-Cyrl-RS"/>
        </w:rPr>
        <w:t>и</w:t>
      </w:r>
      <w:r w:rsidR="005F4F01">
        <w:rPr>
          <w:rFonts w:ascii="Times New Roman" w:hAnsi="Times New Roman" w:cs="Times New Roman"/>
          <w:sz w:val="24"/>
          <w:szCs w:val="24"/>
          <w:lang w:val="sr-Cyrl-RS"/>
        </w:rPr>
        <w:t xml:space="preserve">нске управе општине Александровац, </w:t>
      </w:r>
      <w:r w:rsidRPr="0041783B">
        <w:rPr>
          <w:rFonts w:ascii="Times New Roman" w:hAnsi="Times New Roman" w:cs="Times New Roman"/>
          <w:sz w:val="24"/>
          <w:szCs w:val="24"/>
          <w:lang w:val="sr-Cyrl-RS"/>
        </w:rPr>
        <w:t xml:space="preserve"> на основу предлога Комисије. Одлука је коначна и против ње се не може изјавити жалба, нити се може водити управни спор. Бесповратна средства додељиваће се по пристиглим пријавама, све до утрошка средстава опредељених Конкурсом.</w:t>
      </w:r>
    </w:p>
    <w:p w:rsidR="00EB33E8" w:rsidRPr="0041783B" w:rsidRDefault="00EB33E8" w:rsidP="00792ABE">
      <w:pPr>
        <w:ind w:firstLine="720"/>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Критеријуми за доделу бесповратних средстава</w:t>
      </w:r>
    </w:p>
    <w:p w:rsidR="00EB33E8" w:rsidRPr="00792ABE" w:rsidRDefault="006327D7"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даје предлог за доделу бесповратних средстава на основу поднете</w:t>
      </w:r>
      <w:r w:rsidR="00E42D20">
        <w:rPr>
          <w:rFonts w:ascii="Times New Roman" w:hAnsi="Times New Roman" w:cs="Times New Roman"/>
          <w:sz w:val="24"/>
          <w:szCs w:val="24"/>
          <w:lang w:val="sr-Cyrl-RS"/>
        </w:rPr>
        <w:t xml:space="preserve"> комплетне и исправне документације</w:t>
      </w:r>
      <w:r w:rsidR="008E1895">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и редоследа подношења исте</w:t>
      </w:r>
      <w:r w:rsidR="00A26083">
        <w:rPr>
          <w:rFonts w:ascii="Times New Roman" w:hAnsi="Times New Roman" w:cs="Times New Roman"/>
          <w:sz w:val="24"/>
          <w:szCs w:val="24"/>
          <w:lang w:val="sr-Cyrl-RS"/>
        </w:rPr>
        <w:t>.</w:t>
      </w:r>
    </w:p>
    <w:p w:rsidR="00A26083" w:rsidRPr="0041783B" w:rsidRDefault="00A26083"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Поступање с непотпуним пријавама</w:t>
      </w:r>
    </w:p>
    <w:p w:rsidR="00EB33E8" w:rsidRPr="009A631A" w:rsidRDefault="00690AAD" w:rsidP="009A631A">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6327D7">
        <w:rPr>
          <w:rFonts w:ascii="Times New Roman" w:hAnsi="Times New Roman" w:cs="Times New Roman"/>
          <w:b/>
          <w:sz w:val="24"/>
          <w:szCs w:val="24"/>
          <w:lang w:val="sr-Cyrl-RS"/>
        </w:rPr>
        <w:t>10</w:t>
      </w:r>
      <w:r w:rsidR="00CA6266" w:rsidRPr="00792ABE">
        <w:rPr>
          <w:rFonts w:ascii="Times New Roman" w:hAnsi="Times New Roman" w:cs="Times New Roman"/>
          <w:b/>
          <w:sz w:val="24"/>
          <w:szCs w:val="24"/>
          <w:lang w:val="sr-Cyrl-RS"/>
        </w:rPr>
        <w:t>.</w:t>
      </w:r>
    </w:p>
    <w:p w:rsidR="00E42D20"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Комисија неће разматрати пријаве: </w:t>
      </w:r>
    </w:p>
    <w:p w:rsidR="00E42D20"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непотпуне пријаве</w:t>
      </w:r>
      <w:r w:rsidR="00155FBF" w:rsidRPr="008549BF">
        <w:rPr>
          <w:rFonts w:ascii="Times New Roman" w:hAnsi="Times New Roman" w:cs="Times New Roman"/>
          <w:sz w:val="24"/>
          <w:szCs w:val="24"/>
          <w:lang w:val="sr-Cyrl-RS"/>
        </w:rPr>
        <w:t>;</w:t>
      </w:r>
      <w:r w:rsidRPr="008549BF">
        <w:rPr>
          <w:rFonts w:ascii="Times New Roman" w:hAnsi="Times New Roman" w:cs="Times New Roman"/>
          <w:sz w:val="24"/>
          <w:szCs w:val="24"/>
          <w:lang w:val="sr-Cyrl-RS"/>
        </w:rPr>
        <w:t xml:space="preserve"> </w:t>
      </w:r>
    </w:p>
    <w:p w:rsidR="00155FBF"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поднете од лица која немају</w:t>
      </w:r>
      <w:r w:rsidR="00155FBF" w:rsidRPr="008549BF">
        <w:rPr>
          <w:rFonts w:ascii="Times New Roman" w:hAnsi="Times New Roman" w:cs="Times New Roman"/>
          <w:sz w:val="24"/>
          <w:szCs w:val="24"/>
          <w:lang w:val="sr-Cyrl-RS"/>
        </w:rPr>
        <w:t xml:space="preserve"> право да учествују на Конкурсу;</w:t>
      </w:r>
      <w:r w:rsidRPr="008549BF">
        <w:rPr>
          <w:rFonts w:ascii="Times New Roman" w:hAnsi="Times New Roman" w:cs="Times New Roman"/>
          <w:sz w:val="24"/>
          <w:szCs w:val="24"/>
          <w:lang w:val="sr-Cyrl-RS"/>
        </w:rPr>
        <w:t xml:space="preserve"> </w:t>
      </w:r>
    </w:p>
    <w:p w:rsidR="00EB33E8"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које су поднете након истека рока који је прописан Конкурсом.</w:t>
      </w:r>
    </w:p>
    <w:p w:rsidR="00EB33E8" w:rsidRPr="00C575ED" w:rsidRDefault="00EB33E8" w:rsidP="00C575ED">
      <w:pPr>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Исплата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6327D7">
        <w:rPr>
          <w:rFonts w:ascii="Times New Roman" w:hAnsi="Times New Roman" w:cs="Times New Roman"/>
          <w:b/>
          <w:sz w:val="24"/>
          <w:szCs w:val="24"/>
          <w:lang w:val="sr-Cyrl-RS"/>
        </w:rPr>
        <w:t>1</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Pr="0041783B" w:rsidRDefault="00CA6266" w:rsidP="00C57F51">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lastRenderedPageBreak/>
        <w:t>Бесповратна средства исплаћују се након контроле извршене од стран</w:t>
      </w:r>
      <w:r w:rsidR="00690AAD" w:rsidRPr="0041783B">
        <w:rPr>
          <w:rFonts w:ascii="Times New Roman" w:hAnsi="Times New Roman" w:cs="Times New Roman"/>
          <w:sz w:val="24"/>
          <w:szCs w:val="24"/>
          <w:lang w:val="sr-Cyrl-RS"/>
        </w:rPr>
        <w:t>е овлашћ</w:t>
      </w:r>
      <w:r w:rsidR="004739A7">
        <w:rPr>
          <w:rFonts w:ascii="Times New Roman" w:hAnsi="Times New Roman" w:cs="Times New Roman"/>
          <w:sz w:val="24"/>
          <w:szCs w:val="24"/>
          <w:lang w:val="sr-Cyrl-RS"/>
        </w:rPr>
        <w:t>еног лица Општине Александровац</w:t>
      </w:r>
      <w:r w:rsidRPr="0041783B">
        <w:rPr>
          <w:rFonts w:ascii="Times New Roman" w:hAnsi="Times New Roman" w:cs="Times New Roman"/>
          <w:sz w:val="24"/>
          <w:szCs w:val="24"/>
          <w:lang w:val="sr-Cyrl-RS"/>
        </w:rPr>
        <w:t>. Бесповратна средства ће се исплаћивати у складу с приливом средстава у буџет Општ</w:t>
      </w:r>
      <w:r w:rsidR="00C57F51">
        <w:rPr>
          <w:rFonts w:ascii="Times New Roman" w:hAnsi="Times New Roman" w:cs="Times New Roman"/>
          <w:sz w:val="24"/>
          <w:szCs w:val="24"/>
          <w:lang w:val="sr-Cyrl-RS"/>
        </w:rPr>
        <w:t>и</w:t>
      </w:r>
      <w:r w:rsidR="00690AAD" w:rsidRPr="0041783B">
        <w:rPr>
          <w:rFonts w:ascii="Times New Roman" w:hAnsi="Times New Roman" w:cs="Times New Roman"/>
          <w:sz w:val="24"/>
          <w:szCs w:val="24"/>
          <w:lang w:val="sr-Cyrl-RS"/>
        </w:rPr>
        <w:t>не Александровац</w:t>
      </w:r>
      <w:r w:rsidRPr="0041783B">
        <w:rPr>
          <w:rFonts w:ascii="Times New Roman" w:hAnsi="Times New Roman" w:cs="Times New Roman"/>
          <w:sz w:val="24"/>
          <w:szCs w:val="24"/>
          <w:lang w:val="sr-Cyrl-RS"/>
        </w:rPr>
        <w:t xml:space="preserve">. </w:t>
      </w:r>
    </w:p>
    <w:p w:rsidR="00C57F51" w:rsidRDefault="00C57F51" w:rsidP="00792ABE">
      <w:pPr>
        <w:ind w:firstLine="720"/>
        <w:jc w:val="center"/>
        <w:rPr>
          <w:rFonts w:ascii="Times New Roman" w:hAnsi="Times New Roman" w:cs="Times New Roman"/>
          <w:b/>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Обавезе корисника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6327D7">
        <w:rPr>
          <w:rFonts w:ascii="Times New Roman" w:hAnsi="Times New Roman" w:cs="Times New Roman"/>
          <w:b/>
          <w:sz w:val="24"/>
          <w:szCs w:val="24"/>
          <w:lang w:val="sr-Cyrl-RS"/>
        </w:rPr>
        <w:t>2</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226FA1" w:rsidRDefault="00226FA1" w:rsidP="00226F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је дужан да по извршеној реализацији пројекта достави рачун.</w:t>
      </w:r>
      <w:r w:rsidR="00CA6266" w:rsidRPr="004178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Уз рачун прилаже се фискални исечак, односно оверена потврда о преносу средстава, односно оверен извод из банке.</w:t>
      </w:r>
    </w:p>
    <w:p w:rsidR="00226FA1" w:rsidRDefault="00226FA1" w:rsidP="00226FA1">
      <w:pPr>
        <w:ind w:firstLine="720"/>
        <w:jc w:val="both"/>
        <w:rPr>
          <w:rFonts w:ascii="Times New Roman" w:hAnsi="Times New Roman" w:cs="Times New Roman"/>
          <w:sz w:val="24"/>
          <w:szCs w:val="24"/>
          <w:lang w:val="sr-Cyrl-RS"/>
        </w:rPr>
      </w:pPr>
      <w:r w:rsidRPr="00226F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 издавалац рачуна није у систему ПДВ-а, тај податак мора да буде јасно наведен на рачуну.</w:t>
      </w:r>
    </w:p>
    <w:p w:rsidR="00226FA1" w:rsidRDefault="00226FA1"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3724C2"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Корисник бесповратних средстава по конкурсу дужан је да: </w:t>
      </w:r>
    </w:p>
    <w:p w:rsidR="00EB33E8" w:rsidRDefault="00CA6266" w:rsidP="00C57F51">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Сву документацију која је у вези са инвестицијом, чува најмање пет година од дана исплате подстицаја. Корисник бесповратних средстава по Конкурсу за кога се утврди да није поступао у складу са </w:t>
      </w:r>
      <w:r w:rsidR="004739A7">
        <w:rPr>
          <w:rFonts w:ascii="Times New Roman" w:hAnsi="Times New Roman" w:cs="Times New Roman"/>
          <w:sz w:val="24"/>
          <w:szCs w:val="24"/>
          <w:lang w:val="sr-Cyrl-RS"/>
        </w:rPr>
        <w:t>одредбама тог конкурса</w:t>
      </w:r>
      <w:r w:rsidRPr="0041783B">
        <w:rPr>
          <w:rFonts w:ascii="Times New Roman" w:hAnsi="Times New Roman" w:cs="Times New Roman"/>
          <w:sz w:val="24"/>
          <w:szCs w:val="24"/>
          <w:lang w:val="sr-Cyrl-RS"/>
        </w:rPr>
        <w:t>, корисник бесповратних средстава који је онемогућио к</w:t>
      </w:r>
      <w:r w:rsidR="00690AAD" w:rsidRPr="0041783B">
        <w:rPr>
          <w:rFonts w:ascii="Times New Roman" w:hAnsi="Times New Roman" w:cs="Times New Roman"/>
          <w:sz w:val="24"/>
          <w:szCs w:val="24"/>
          <w:lang w:val="sr-Cyrl-RS"/>
        </w:rPr>
        <w:t>онтролу од стране Општине Александровац</w:t>
      </w:r>
      <w:r w:rsidRPr="0041783B">
        <w:rPr>
          <w:rFonts w:ascii="Times New Roman" w:hAnsi="Times New Roman" w:cs="Times New Roman"/>
          <w:sz w:val="24"/>
          <w:szCs w:val="24"/>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r w:rsidR="00F578E0">
        <w:rPr>
          <w:rFonts w:ascii="Times New Roman" w:hAnsi="Times New Roman" w:cs="Times New Roman"/>
          <w:sz w:val="24"/>
          <w:szCs w:val="24"/>
          <w:lang w:val="sr-Cyrl-RS"/>
        </w:rPr>
        <w:t xml:space="preserve"> Кори</w:t>
      </w:r>
      <w:r w:rsidR="00F55E96">
        <w:rPr>
          <w:rFonts w:ascii="Times New Roman" w:hAnsi="Times New Roman" w:cs="Times New Roman"/>
          <w:sz w:val="24"/>
          <w:szCs w:val="24"/>
          <w:lang w:val="sr-Cyrl-RS"/>
        </w:rPr>
        <w:t>сник нема право да најмање пет</w:t>
      </w:r>
      <w:r w:rsidR="00F578E0">
        <w:rPr>
          <w:rFonts w:ascii="Times New Roman" w:hAnsi="Times New Roman" w:cs="Times New Roman"/>
          <w:sz w:val="24"/>
          <w:szCs w:val="24"/>
          <w:lang w:val="sr-Cyrl-RS"/>
        </w:rPr>
        <w:t xml:space="preserve"> година отуђи </w:t>
      </w:r>
      <w:r w:rsidR="006327D7">
        <w:rPr>
          <w:rFonts w:ascii="Times New Roman" w:hAnsi="Times New Roman" w:cs="Times New Roman"/>
          <w:sz w:val="24"/>
          <w:szCs w:val="24"/>
          <w:lang w:val="sr-Cyrl-RS"/>
        </w:rPr>
        <w:t>машине, уређаје и опрему за наводњавање усева</w:t>
      </w:r>
      <w:r w:rsidR="00F578E0">
        <w:rPr>
          <w:rFonts w:ascii="Times New Roman" w:hAnsi="Times New Roman" w:cs="Times New Roman"/>
          <w:sz w:val="24"/>
          <w:szCs w:val="24"/>
          <w:lang w:val="sr-Cyrl-RS"/>
        </w:rPr>
        <w:t>.</w:t>
      </w:r>
    </w:p>
    <w:p w:rsidR="00C57F51" w:rsidRPr="0041783B" w:rsidRDefault="00C57F51" w:rsidP="00C57F51">
      <w:pPr>
        <w:ind w:firstLine="720"/>
        <w:jc w:val="both"/>
        <w:rPr>
          <w:rFonts w:ascii="Times New Roman" w:hAnsi="Times New Roman" w:cs="Times New Roman"/>
          <w:sz w:val="24"/>
          <w:szCs w:val="24"/>
          <w:lang w:val="sr-Cyrl-RS"/>
        </w:rPr>
      </w:pPr>
    </w:p>
    <w:p w:rsidR="00EB33E8" w:rsidRPr="004739A7" w:rsidRDefault="00C575ED" w:rsidP="00792ABE">
      <w:pPr>
        <w:ind w:firstLine="720"/>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Праћење извршавања обавеза из Конкурса</w:t>
      </w:r>
    </w:p>
    <w:p w:rsidR="00EB33E8" w:rsidRPr="00792ABE" w:rsidRDefault="006327D7"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13</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690AAD"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Административну контролу, односно испуњеност обавеза из</w:t>
      </w:r>
      <w:r w:rsidR="00C575ED">
        <w:rPr>
          <w:rFonts w:ascii="Times New Roman" w:hAnsi="Times New Roman" w:cs="Times New Roman"/>
          <w:sz w:val="24"/>
          <w:szCs w:val="24"/>
          <w:lang w:val="sr-Cyrl-RS"/>
        </w:rPr>
        <w:t xml:space="preserve"> Конкурса</w:t>
      </w:r>
      <w:r w:rsidR="006E7F01">
        <w:rPr>
          <w:rFonts w:ascii="Times New Roman" w:hAnsi="Times New Roman" w:cs="Times New Roman"/>
          <w:sz w:val="24"/>
          <w:szCs w:val="24"/>
          <w:lang w:val="sr-Cyrl-RS"/>
        </w:rPr>
        <w:t xml:space="preserve"> утврђује Комисија</w:t>
      </w:r>
      <w:r w:rsidRPr="0041783B">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 Комисија ће спровести контролу свих пројектних активности. Корисник средстава је том приликом у обавези да члановима Комисије стави на увид сва документа која су у вези са реализ</w:t>
      </w:r>
      <w:r w:rsidR="00172ACC">
        <w:rPr>
          <w:rFonts w:ascii="Times New Roman" w:hAnsi="Times New Roman" w:cs="Times New Roman"/>
          <w:sz w:val="24"/>
          <w:szCs w:val="24"/>
          <w:lang w:val="sr-Cyrl-RS"/>
        </w:rPr>
        <w:t xml:space="preserve">ацијом пројекта и омогући контролу </w:t>
      </w:r>
      <w:r w:rsidR="00722F52">
        <w:rPr>
          <w:rFonts w:ascii="Times New Roman" w:hAnsi="Times New Roman" w:cs="Times New Roman"/>
          <w:sz w:val="24"/>
          <w:szCs w:val="24"/>
          <w:lang w:val="sr-Cyrl-RS"/>
        </w:rPr>
        <w:t>машина, уређаја и опреме за наводњавање усева</w:t>
      </w:r>
      <w:r w:rsidR="00172ACC">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У колико се у поступку контроле посумња у постојање било каквих неправилности у вези са набавком </w:t>
      </w:r>
      <w:r w:rsidR="00722F52">
        <w:rPr>
          <w:rFonts w:ascii="Times New Roman" w:hAnsi="Times New Roman" w:cs="Times New Roman"/>
          <w:sz w:val="24"/>
          <w:szCs w:val="24"/>
          <w:lang w:val="sr-Cyrl-RS"/>
        </w:rPr>
        <w:t xml:space="preserve">и </w:t>
      </w:r>
      <w:r w:rsidR="00172ACC">
        <w:rPr>
          <w:rFonts w:ascii="Times New Roman" w:hAnsi="Times New Roman" w:cs="Times New Roman"/>
          <w:sz w:val="24"/>
          <w:szCs w:val="24"/>
          <w:lang w:val="sr-Cyrl-RS"/>
        </w:rPr>
        <w:t>другим пројектним активностима, Комисија ће предложити начелнику општинске управе општине Александровац да о томе обавести Министарство унутрашњих послова и друге надлежне органе.</w:t>
      </w:r>
      <w:r w:rsidR="00722F52">
        <w:rPr>
          <w:rFonts w:ascii="Times New Roman" w:hAnsi="Times New Roman" w:cs="Times New Roman"/>
          <w:sz w:val="24"/>
          <w:szCs w:val="24"/>
          <w:lang w:val="sr-Cyrl-RS"/>
        </w:rPr>
        <w:t xml:space="preserve"> Стање машина, уређаја и опреме за наводњавање усева,</w:t>
      </w:r>
      <w:r w:rsidRPr="0041783B">
        <w:rPr>
          <w:rFonts w:ascii="Times New Roman" w:hAnsi="Times New Roman" w:cs="Times New Roman"/>
          <w:sz w:val="24"/>
          <w:szCs w:val="24"/>
          <w:lang w:val="sr-Cyrl-RS"/>
        </w:rPr>
        <w:t xml:space="preserve"> проверава се и током пет (5) година након преноса средстава, а спроводи </w:t>
      </w:r>
      <w:r w:rsidR="00690AAD" w:rsidRPr="0041783B">
        <w:rPr>
          <w:rFonts w:ascii="Times New Roman" w:hAnsi="Times New Roman" w:cs="Times New Roman"/>
          <w:sz w:val="24"/>
          <w:szCs w:val="24"/>
          <w:lang w:val="sr-Cyrl-RS"/>
        </w:rPr>
        <w:t>је овлашћено лице Општине Александровац</w:t>
      </w:r>
      <w:r w:rsidR="00C57F51">
        <w:rPr>
          <w:rFonts w:ascii="Times New Roman" w:hAnsi="Times New Roman" w:cs="Times New Roman"/>
          <w:sz w:val="24"/>
          <w:szCs w:val="24"/>
          <w:lang w:val="sr-Cyrl-RS"/>
        </w:rPr>
        <w:t>.</w:t>
      </w:r>
    </w:p>
    <w:p w:rsidR="00C57F51" w:rsidRPr="0041783B" w:rsidRDefault="00C57F51" w:rsidP="009A631A">
      <w:pPr>
        <w:ind w:firstLine="720"/>
        <w:jc w:val="both"/>
        <w:rPr>
          <w:rFonts w:ascii="Times New Roman" w:hAnsi="Times New Roman" w:cs="Times New Roman"/>
          <w:sz w:val="24"/>
          <w:szCs w:val="24"/>
          <w:lang w:val="sr-Cyrl-RS"/>
        </w:rPr>
      </w:pPr>
    </w:p>
    <w:p w:rsidR="00690AAD"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Завршне одредбе</w:t>
      </w:r>
    </w:p>
    <w:p w:rsidR="00690AAD" w:rsidRPr="00792ABE" w:rsidRDefault="00722F52"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14</w:t>
      </w:r>
      <w:r w:rsidR="00CA6266" w:rsidRPr="00792ABE">
        <w:rPr>
          <w:rFonts w:ascii="Times New Roman" w:hAnsi="Times New Roman" w:cs="Times New Roman"/>
          <w:b/>
          <w:sz w:val="24"/>
          <w:szCs w:val="24"/>
          <w:lang w:val="sr-Cyrl-RS"/>
        </w:rPr>
        <w:t>.</w:t>
      </w:r>
    </w:p>
    <w:p w:rsidR="00690AAD" w:rsidRPr="0041783B" w:rsidRDefault="00690AAD" w:rsidP="00792ABE">
      <w:pPr>
        <w:ind w:firstLine="720"/>
        <w:jc w:val="both"/>
        <w:rPr>
          <w:rFonts w:ascii="Times New Roman" w:hAnsi="Times New Roman" w:cs="Times New Roman"/>
          <w:sz w:val="24"/>
          <w:szCs w:val="24"/>
          <w:lang w:val="sr-Cyrl-RS"/>
        </w:rPr>
      </w:pPr>
    </w:p>
    <w:p w:rsidR="00690AAD" w:rsidRDefault="00CA6266" w:rsidP="00C57F51">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Правилник ступа на снагу </w:t>
      </w:r>
      <w:r w:rsidR="00614203">
        <w:rPr>
          <w:rFonts w:ascii="Times New Roman" w:hAnsi="Times New Roman" w:cs="Times New Roman"/>
          <w:sz w:val="24"/>
          <w:szCs w:val="24"/>
          <w:lang w:val="sr-Cyrl-RS"/>
        </w:rPr>
        <w:t>од</w:t>
      </w:r>
      <w:r w:rsidRPr="0041783B">
        <w:rPr>
          <w:rFonts w:ascii="Times New Roman" w:hAnsi="Times New Roman" w:cs="Times New Roman"/>
          <w:sz w:val="24"/>
          <w:szCs w:val="24"/>
          <w:lang w:val="sr-Cyrl-RS"/>
        </w:rPr>
        <w:t xml:space="preserve"> дана </w:t>
      </w:r>
      <w:r w:rsidR="00614203">
        <w:rPr>
          <w:rFonts w:ascii="Times New Roman" w:hAnsi="Times New Roman" w:cs="Times New Roman"/>
          <w:sz w:val="24"/>
          <w:szCs w:val="24"/>
          <w:lang w:val="sr-Cyrl-RS"/>
        </w:rPr>
        <w:t>објављивања у Службеном листу</w:t>
      </w:r>
      <w:r w:rsidR="00690AAD" w:rsidRPr="0041783B">
        <w:rPr>
          <w:rFonts w:ascii="Times New Roman" w:hAnsi="Times New Roman" w:cs="Times New Roman"/>
          <w:sz w:val="24"/>
          <w:szCs w:val="24"/>
          <w:lang w:val="sr-Cyrl-RS"/>
        </w:rPr>
        <w:t xml:space="preserve"> општине Александровац</w:t>
      </w:r>
      <w:r w:rsidRPr="0041783B">
        <w:rPr>
          <w:rFonts w:ascii="Times New Roman" w:hAnsi="Times New Roman" w:cs="Times New Roman"/>
          <w:sz w:val="24"/>
          <w:szCs w:val="24"/>
          <w:lang w:val="sr-Cyrl-RS"/>
        </w:rPr>
        <w:t xml:space="preserve">. </w:t>
      </w:r>
    </w:p>
    <w:p w:rsidR="00C57F51" w:rsidRDefault="00A3025E"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p>
    <w:p w:rsidR="00C336B4" w:rsidRPr="00C336B4" w:rsidRDefault="00C336B4" w:rsidP="00C336B4">
      <w:pPr>
        <w:ind w:firstLine="720"/>
        <w:jc w:val="center"/>
        <w:rPr>
          <w:rFonts w:ascii="Times New Roman" w:hAnsi="Times New Roman" w:cs="Times New Roman"/>
          <w:b/>
          <w:sz w:val="24"/>
          <w:szCs w:val="24"/>
          <w:lang w:val="sr-Cyrl-ME"/>
        </w:rPr>
      </w:pPr>
      <w:r w:rsidRPr="00C336B4">
        <w:rPr>
          <w:rFonts w:ascii="Times New Roman" w:hAnsi="Times New Roman" w:cs="Times New Roman"/>
          <w:b/>
          <w:sz w:val="24"/>
          <w:szCs w:val="24"/>
          <w:lang w:val="sr-Cyrl-ME"/>
        </w:rPr>
        <w:t>ОПШТИНСКА УПРАВА ОПШТИНЕ АЛЕКСАНДРОВАЦ</w:t>
      </w:r>
    </w:p>
    <w:p w:rsidR="00690AAD" w:rsidRDefault="00715873" w:rsidP="00C57F51">
      <w:pPr>
        <w:ind w:firstLine="720"/>
        <w:jc w:val="center"/>
        <w:rPr>
          <w:rFonts w:ascii="Times New Roman" w:hAnsi="Times New Roman" w:cs="Times New Roman"/>
          <w:b/>
          <w:sz w:val="24"/>
          <w:szCs w:val="24"/>
          <w:lang w:val="sr-Cyrl-RS"/>
        </w:rPr>
      </w:pPr>
      <w:r w:rsidRPr="00C57F51">
        <w:rPr>
          <w:rFonts w:ascii="Times New Roman" w:hAnsi="Times New Roman" w:cs="Times New Roman"/>
          <w:b/>
          <w:sz w:val="24"/>
          <w:szCs w:val="24"/>
          <w:lang w:val="sr-Cyrl-RS"/>
        </w:rPr>
        <w:t xml:space="preserve">Број: </w:t>
      </w:r>
      <w:r w:rsidR="00722F52">
        <w:rPr>
          <w:rFonts w:ascii="Times New Roman" w:hAnsi="Times New Roman" w:cs="Times New Roman"/>
          <w:b/>
          <w:sz w:val="24"/>
          <w:szCs w:val="24"/>
          <w:lang w:val="sr-Cyrl-RS"/>
        </w:rPr>
        <w:t>320-39</w:t>
      </w:r>
      <w:r w:rsidR="009F695F">
        <w:rPr>
          <w:rFonts w:ascii="Times New Roman" w:hAnsi="Times New Roman" w:cs="Times New Roman"/>
          <w:b/>
          <w:sz w:val="24"/>
          <w:szCs w:val="24"/>
          <w:lang w:val="sr-Cyrl-RS"/>
        </w:rPr>
        <w:t>/2020</w:t>
      </w:r>
      <w:r w:rsidR="00956443">
        <w:rPr>
          <w:rFonts w:ascii="Times New Roman" w:hAnsi="Times New Roman" w:cs="Times New Roman"/>
          <w:b/>
          <w:sz w:val="24"/>
          <w:szCs w:val="24"/>
          <w:lang w:val="sr-Cyrl-RS"/>
        </w:rPr>
        <w:t>-06 од 2</w:t>
      </w:r>
      <w:r w:rsidR="00956443">
        <w:rPr>
          <w:rFonts w:ascii="Times New Roman" w:hAnsi="Times New Roman" w:cs="Times New Roman"/>
          <w:b/>
          <w:sz w:val="24"/>
          <w:szCs w:val="24"/>
          <w:lang w:val="sr-Latn-RS"/>
        </w:rPr>
        <w:t>8</w:t>
      </w:r>
      <w:r w:rsidR="00827FB6">
        <w:rPr>
          <w:rFonts w:ascii="Times New Roman" w:hAnsi="Times New Roman" w:cs="Times New Roman"/>
          <w:b/>
          <w:sz w:val="24"/>
          <w:szCs w:val="24"/>
          <w:lang w:val="sr-Cyrl-RS"/>
        </w:rPr>
        <w:t>.</w:t>
      </w:r>
      <w:r w:rsidR="00827FB6">
        <w:rPr>
          <w:rFonts w:ascii="Times New Roman" w:hAnsi="Times New Roman" w:cs="Times New Roman"/>
          <w:b/>
          <w:sz w:val="24"/>
          <w:szCs w:val="24"/>
          <w:lang w:val="sr-Cyrl-ME"/>
        </w:rPr>
        <w:t>маја</w:t>
      </w:r>
      <w:bookmarkStart w:id="0" w:name="_GoBack"/>
      <w:bookmarkEnd w:id="0"/>
      <w:r w:rsidR="009F695F" w:rsidRPr="009F695F">
        <w:rPr>
          <w:rFonts w:ascii="Times New Roman" w:hAnsi="Times New Roman" w:cs="Times New Roman"/>
          <w:b/>
          <w:color w:val="FF0000"/>
          <w:sz w:val="24"/>
          <w:szCs w:val="24"/>
          <w:lang w:val="sr-Cyrl-RS"/>
        </w:rPr>
        <w:t xml:space="preserve"> </w:t>
      </w:r>
      <w:r w:rsidR="009F695F">
        <w:rPr>
          <w:rFonts w:ascii="Times New Roman" w:hAnsi="Times New Roman" w:cs="Times New Roman"/>
          <w:b/>
          <w:sz w:val="24"/>
          <w:szCs w:val="24"/>
          <w:lang w:val="sr-Cyrl-RS"/>
        </w:rPr>
        <w:t>2020</w:t>
      </w:r>
      <w:r w:rsidR="00614203">
        <w:rPr>
          <w:rFonts w:ascii="Times New Roman" w:hAnsi="Times New Roman" w:cs="Times New Roman"/>
          <w:b/>
          <w:sz w:val="24"/>
          <w:szCs w:val="24"/>
          <w:lang w:val="sr-Cyrl-RS"/>
        </w:rPr>
        <w:t>.г</w:t>
      </w:r>
      <w:r w:rsidR="00690AAD" w:rsidRPr="00C57F51">
        <w:rPr>
          <w:rFonts w:ascii="Times New Roman" w:hAnsi="Times New Roman" w:cs="Times New Roman"/>
          <w:b/>
          <w:sz w:val="24"/>
          <w:szCs w:val="24"/>
          <w:lang w:val="sr-Cyrl-RS"/>
        </w:rPr>
        <w:t>одине</w:t>
      </w:r>
    </w:p>
    <w:p w:rsidR="00C57F51" w:rsidRPr="00C57F51" w:rsidRDefault="00C57F51" w:rsidP="00C57F51">
      <w:pPr>
        <w:ind w:firstLine="720"/>
        <w:jc w:val="center"/>
        <w:rPr>
          <w:rFonts w:ascii="Times New Roman" w:hAnsi="Times New Roman" w:cs="Times New Roman"/>
          <w:b/>
          <w:sz w:val="24"/>
          <w:szCs w:val="24"/>
          <w:lang w:val="sr-Cyrl-RS"/>
        </w:rPr>
      </w:pPr>
    </w:p>
    <w:p w:rsidR="00E42D20" w:rsidRPr="0041783B" w:rsidRDefault="00E42D20" w:rsidP="009A631A">
      <w:pPr>
        <w:jc w:val="both"/>
        <w:rPr>
          <w:rFonts w:ascii="Times New Roman" w:hAnsi="Times New Roman" w:cs="Times New Roman"/>
          <w:sz w:val="24"/>
          <w:szCs w:val="24"/>
          <w:lang w:val="sr-Cyrl-RS"/>
        </w:rPr>
      </w:pPr>
    </w:p>
    <w:p w:rsidR="00CA6266" w:rsidRPr="0041783B" w:rsidRDefault="00F578E0" w:rsidP="00F578E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Обрадила                                                                         </w:t>
      </w:r>
      <w:r w:rsidR="00C57F51">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Начелник </w:t>
      </w:r>
      <w:r w:rsidR="00690AAD" w:rsidRPr="0041783B">
        <w:rPr>
          <w:rFonts w:ascii="Times New Roman" w:hAnsi="Times New Roman" w:cs="Times New Roman"/>
          <w:sz w:val="24"/>
          <w:szCs w:val="24"/>
          <w:lang w:val="sr-Cyrl-RS"/>
        </w:rPr>
        <w:t xml:space="preserve"> </w:t>
      </w:r>
    </w:p>
    <w:p w:rsidR="00F55E96" w:rsidRPr="009A631A" w:rsidRDefault="00F578E0" w:rsidP="009A631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Радица Џамић Старинац,дипл.инж</w:t>
      </w:r>
      <w:r w:rsidR="00C57F5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 xml:space="preserve">                           </w:t>
      </w:r>
      <w:r w:rsidR="00C57F51">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 xml:space="preserve">  </w:t>
      </w:r>
      <w:r w:rsidR="00690AAD" w:rsidRPr="0047141D">
        <w:rPr>
          <w:rFonts w:ascii="Times New Roman" w:hAnsi="Times New Roman" w:cs="Times New Roman"/>
          <w:sz w:val="24"/>
          <w:szCs w:val="24"/>
          <w:lang w:val="sr-Cyrl-RS"/>
        </w:rPr>
        <w:t>Иван Новаковић</w:t>
      </w:r>
      <w:r w:rsidR="00A3025E">
        <w:rPr>
          <w:rFonts w:ascii="Times New Roman" w:hAnsi="Times New Roman" w:cs="Times New Roman"/>
          <w:sz w:val="24"/>
          <w:szCs w:val="24"/>
          <w:lang w:val="sr-Cyrl-RS"/>
        </w:rPr>
        <w:t>, дипл</w:t>
      </w:r>
      <w:r w:rsidR="009A631A">
        <w:rPr>
          <w:rFonts w:ascii="Times New Roman" w:hAnsi="Times New Roman" w:cs="Times New Roman"/>
          <w:sz w:val="24"/>
          <w:szCs w:val="24"/>
          <w:lang w:val="sr-Cyrl-RS"/>
        </w:rPr>
        <w:t>.правник</w:t>
      </w:r>
    </w:p>
    <w:p w:rsidR="00F55E96" w:rsidRDefault="00F55E96"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C57F51" w:rsidRDefault="00C57F51" w:rsidP="00F55E96">
      <w:pPr>
        <w:ind w:left="7920" w:firstLine="720"/>
        <w:rPr>
          <w:rFonts w:ascii="Times New Roman" w:hAnsi="Times New Roman" w:cs="Times New Roman"/>
          <w:sz w:val="18"/>
          <w:szCs w:val="18"/>
          <w:lang w:val="sr-Cyrl-RS"/>
        </w:rPr>
      </w:pPr>
    </w:p>
    <w:p w:rsidR="00F55E96" w:rsidRPr="00F55E96" w:rsidRDefault="00F55E96" w:rsidP="00F55E96">
      <w:pPr>
        <w:rPr>
          <w:rFonts w:ascii="Times New Roman" w:hAnsi="Times New Roman" w:cs="Times New Roman"/>
          <w:sz w:val="24"/>
          <w:szCs w:val="24"/>
          <w:lang w:val="en-GB"/>
        </w:rPr>
      </w:pPr>
    </w:p>
    <w:sectPr w:rsidR="00F55E96" w:rsidRPr="00F55E96" w:rsidSect="00C57F51">
      <w:footerReference w:type="defaul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0A" w:rsidRDefault="00312D0A" w:rsidP="001C0979">
      <w:r>
        <w:separator/>
      </w:r>
    </w:p>
  </w:endnote>
  <w:endnote w:type="continuationSeparator" w:id="0">
    <w:p w:rsidR="00312D0A" w:rsidRDefault="00312D0A" w:rsidP="001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8210"/>
      <w:docPartObj>
        <w:docPartGallery w:val="Page Numbers (Bottom of Page)"/>
        <w:docPartUnique/>
      </w:docPartObj>
    </w:sdtPr>
    <w:sdtEndPr>
      <w:rPr>
        <w:noProof/>
      </w:rPr>
    </w:sdtEndPr>
    <w:sdtContent>
      <w:p w:rsidR="00EB6A11" w:rsidRDefault="00EB6A11">
        <w:pPr>
          <w:pStyle w:val="Footer"/>
          <w:jc w:val="center"/>
        </w:pPr>
        <w:r>
          <w:fldChar w:fldCharType="begin"/>
        </w:r>
        <w:r>
          <w:instrText xml:space="preserve"> PAGE   \* MERGEFORMAT </w:instrText>
        </w:r>
        <w:r>
          <w:fldChar w:fldCharType="separate"/>
        </w:r>
        <w:r w:rsidR="00827FB6">
          <w:rPr>
            <w:noProof/>
          </w:rPr>
          <w:t>5</w:t>
        </w:r>
        <w:r>
          <w:rPr>
            <w:noProof/>
          </w:rPr>
          <w:fldChar w:fldCharType="end"/>
        </w:r>
      </w:p>
    </w:sdtContent>
  </w:sdt>
  <w:p w:rsidR="00EB6A11" w:rsidRDefault="00EB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0A" w:rsidRDefault="00312D0A" w:rsidP="001C0979">
      <w:r>
        <w:separator/>
      </w:r>
    </w:p>
  </w:footnote>
  <w:footnote w:type="continuationSeparator" w:id="0">
    <w:p w:rsidR="00312D0A" w:rsidRDefault="00312D0A" w:rsidP="001C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346"/>
    <w:multiLevelType w:val="hybridMultilevel"/>
    <w:tmpl w:val="DB6201FE"/>
    <w:lvl w:ilvl="0" w:tplc="081A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D60573"/>
    <w:multiLevelType w:val="hybridMultilevel"/>
    <w:tmpl w:val="67D25000"/>
    <w:lvl w:ilvl="0" w:tplc="B90CA5C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C52427"/>
    <w:multiLevelType w:val="hybridMultilevel"/>
    <w:tmpl w:val="D79AD542"/>
    <w:lvl w:ilvl="0" w:tplc="7FE4D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D36B9E"/>
    <w:multiLevelType w:val="hybridMultilevel"/>
    <w:tmpl w:val="63CE5B94"/>
    <w:lvl w:ilvl="0" w:tplc="0C045124">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353DA"/>
    <w:multiLevelType w:val="hybridMultilevel"/>
    <w:tmpl w:val="CC94FCB0"/>
    <w:lvl w:ilvl="0" w:tplc="1F66F370">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9D1115"/>
    <w:multiLevelType w:val="hybridMultilevel"/>
    <w:tmpl w:val="3B52241A"/>
    <w:lvl w:ilvl="0" w:tplc="2C1C8934">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6551B4"/>
    <w:multiLevelType w:val="hybridMultilevel"/>
    <w:tmpl w:val="24A05402"/>
    <w:lvl w:ilvl="0" w:tplc="081A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F"/>
    <w:rsid w:val="00016B74"/>
    <w:rsid w:val="00085F27"/>
    <w:rsid w:val="0009319F"/>
    <w:rsid w:val="000C2551"/>
    <w:rsid w:val="000E2B92"/>
    <w:rsid w:val="00121D74"/>
    <w:rsid w:val="001240FC"/>
    <w:rsid w:val="00132084"/>
    <w:rsid w:val="00155FBF"/>
    <w:rsid w:val="00172ACC"/>
    <w:rsid w:val="001A1A29"/>
    <w:rsid w:val="001C0979"/>
    <w:rsid w:val="0022139C"/>
    <w:rsid w:val="00226FA1"/>
    <w:rsid w:val="00275429"/>
    <w:rsid w:val="00303614"/>
    <w:rsid w:val="00303FAB"/>
    <w:rsid w:val="00312D0A"/>
    <w:rsid w:val="0033088F"/>
    <w:rsid w:val="00331FB2"/>
    <w:rsid w:val="00356F63"/>
    <w:rsid w:val="003724C2"/>
    <w:rsid w:val="00384F68"/>
    <w:rsid w:val="003A1F23"/>
    <w:rsid w:val="003D6504"/>
    <w:rsid w:val="00416CFF"/>
    <w:rsid w:val="0041783B"/>
    <w:rsid w:val="00431A3C"/>
    <w:rsid w:val="0047141D"/>
    <w:rsid w:val="004739A7"/>
    <w:rsid w:val="00480EE8"/>
    <w:rsid w:val="004D5CC0"/>
    <w:rsid w:val="00540F8D"/>
    <w:rsid w:val="00560933"/>
    <w:rsid w:val="005C2AF5"/>
    <w:rsid w:val="005F4F01"/>
    <w:rsid w:val="00614203"/>
    <w:rsid w:val="0063129A"/>
    <w:rsid w:val="006327D7"/>
    <w:rsid w:val="00652960"/>
    <w:rsid w:val="00665D1B"/>
    <w:rsid w:val="00690AAD"/>
    <w:rsid w:val="006E40CB"/>
    <w:rsid w:val="006E7F01"/>
    <w:rsid w:val="00715873"/>
    <w:rsid w:val="00722F52"/>
    <w:rsid w:val="00723044"/>
    <w:rsid w:val="00726E40"/>
    <w:rsid w:val="00756127"/>
    <w:rsid w:val="00792ABE"/>
    <w:rsid w:val="007A7EA2"/>
    <w:rsid w:val="007F1D3A"/>
    <w:rsid w:val="00827FB6"/>
    <w:rsid w:val="008353D1"/>
    <w:rsid w:val="008458FC"/>
    <w:rsid w:val="008549BF"/>
    <w:rsid w:val="00881EE1"/>
    <w:rsid w:val="008E057D"/>
    <w:rsid w:val="008E0734"/>
    <w:rsid w:val="008E1895"/>
    <w:rsid w:val="00956443"/>
    <w:rsid w:val="00961231"/>
    <w:rsid w:val="0099772F"/>
    <w:rsid w:val="009A631A"/>
    <w:rsid w:val="009C06C7"/>
    <w:rsid w:val="009E2EA3"/>
    <w:rsid w:val="009F695F"/>
    <w:rsid w:val="00A26083"/>
    <w:rsid w:val="00A3025E"/>
    <w:rsid w:val="00A6795F"/>
    <w:rsid w:val="00A82EA8"/>
    <w:rsid w:val="00AB2D0A"/>
    <w:rsid w:val="00B2198C"/>
    <w:rsid w:val="00B9438B"/>
    <w:rsid w:val="00BA3512"/>
    <w:rsid w:val="00BA7E5A"/>
    <w:rsid w:val="00BE2463"/>
    <w:rsid w:val="00C336B4"/>
    <w:rsid w:val="00C575ED"/>
    <w:rsid w:val="00C57F51"/>
    <w:rsid w:val="00C64D32"/>
    <w:rsid w:val="00C705A6"/>
    <w:rsid w:val="00C80F15"/>
    <w:rsid w:val="00CA6266"/>
    <w:rsid w:val="00CB2DE2"/>
    <w:rsid w:val="00CB7A05"/>
    <w:rsid w:val="00CD18AD"/>
    <w:rsid w:val="00D72F3E"/>
    <w:rsid w:val="00DE703B"/>
    <w:rsid w:val="00E07AB7"/>
    <w:rsid w:val="00E2683A"/>
    <w:rsid w:val="00E32A02"/>
    <w:rsid w:val="00E3630F"/>
    <w:rsid w:val="00E42D20"/>
    <w:rsid w:val="00E664C4"/>
    <w:rsid w:val="00EB33E8"/>
    <w:rsid w:val="00EB6A11"/>
    <w:rsid w:val="00EC6540"/>
    <w:rsid w:val="00EE5F97"/>
    <w:rsid w:val="00EF6394"/>
    <w:rsid w:val="00F55E96"/>
    <w:rsid w:val="00F578E0"/>
    <w:rsid w:val="00F80AF9"/>
    <w:rsid w:val="00F859FD"/>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884A-20CB-4F22-A64E-E89CA202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jdjokic</dc:creator>
  <cp:lastModifiedBy>Radica Dzamic Starinac</cp:lastModifiedBy>
  <cp:revision>6</cp:revision>
  <cp:lastPrinted>2020-05-29T12:34:00Z</cp:lastPrinted>
  <dcterms:created xsi:type="dcterms:W3CDTF">2020-05-29T12:34:00Z</dcterms:created>
  <dcterms:modified xsi:type="dcterms:W3CDTF">2020-05-29T12:39:00Z</dcterms:modified>
</cp:coreProperties>
</file>