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Република Србија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ОПШТИНСКА УПРАВА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ОПШТИНЕ АЛЕКСАНДРОВАЦ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Ул. Јаше Петровића, бр. 26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37230 Александровац</w:t>
      </w:r>
    </w:p>
    <w:p w:rsidR="0018102B" w:rsidRPr="00B6647E" w:rsidRDefault="0018102B" w:rsidP="0018102B">
      <w:pPr>
        <w:rPr>
          <w:b/>
          <w:sz w:val="22"/>
          <w:szCs w:val="22"/>
          <w:lang w:val="sr-Latn-RS"/>
        </w:rPr>
      </w:pPr>
      <w:r w:rsidRPr="00B6647E">
        <w:rPr>
          <w:b/>
          <w:sz w:val="22"/>
          <w:szCs w:val="22"/>
          <w:lang w:val="ru-RU"/>
        </w:rPr>
        <w:t>Број: 404-</w:t>
      </w:r>
      <w:r w:rsidR="008B49D9">
        <w:rPr>
          <w:b/>
          <w:sz w:val="22"/>
          <w:szCs w:val="22"/>
          <w:lang w:val="sr-Latn-RS"/>
        </w:rPr>
        <w:t>1</w:t>
      </w:r>
      <w:r w:rsidR="00B27DE4">
        <w:rPr>
          <w:b/>
          <w:sz w:val="22"/>
          <w:szCs w:val="22"/>
          <w:lang w:val="sr-Latn-RS"/>
        </w:rPr>
        <w:t>63</w:t>
      </w:r>
      <w:r w:rsidRPr="00B6647E">
        <w:rPr>
          <w:b/>
          <w:sz w:val="22"/>
          <w:szCs w:val="22"/>
          <w:lang w:val="ru-RU"/>
        </w:rPr>
        <w:t>-</w:t>
      </w:r>
      <w:r w:rsidR="00BA7238">
        <w:rPr>
          <w:b/>
          <w:sz w:val="22"/>
          <w:szCs w:val="22"/>
        </w:rPr>
        <w:t>10</w:t>
      </w:r>
      <w:r w:rsidRPr="00B6647E">
        <w:rPr>
          <w:b/>
          <w:sz w:val="22"/>
          <w:szCs w:val="22"/>
          <w:lang w:val="ru-RU"/>
        </w:rPr>
        <w:t>/2020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ru-RU"/>
        </w:rPr>
        <w:t>Датум:</w:t>
      </w:r>
      <w:r w:rsidR="008B49D9">
        <w:rPr>
          <w:b/>
          <w:sz w:val="22"/>
          <w:szCs w:val="22"/>
          <w:lang w:val="sr-Latn-RS"/>
        </w:rPr>
        <w:t>0</w:t>
      </w:r>
      <w:r w:rsidR="00745CE2">
        <w:rPr>
          <w:b/>
          <w:sz w:val="22"/>
          <w:szCs w:val="22"/>
          <w:lang w:val="sr-Cyrl-RS"/>
        </w:rPr>
        <w:t>9</w:t>
      </w:r>
      <w:r w:rsidR="008B49D9">
        <w:rPr>
          <w:b/>
          <w:sz w:val="22"/>
          <w:szCs w:val="22"/>
          <w:lang w:val="sr-Latn-RS"/>
        </w:rPr>
        <w:t>.09.</w:t>
      </w:r>
      <w:r w:rsidRPr="00B6647E">
        <w:rPr>
          <w:b/>
          <w:sz w:val="22"/>
          <w:szCs w:val="22"/>
          <w:lang w:val="ru-RU"/>
        </w:rPr>
        <w:t>2020</w:t>
      </w:r>
      <w:r w:rsidRPr="00B6647E">
        <w:rPr>
          <w:b/>
          <w:sz w:val="22"/>
          <w:szCs w:val="22"/>
          <w:lang w:val="sr-Latn-CS"/>
        </w:rPr>
        <w:t>.</w:t>
      </w:r>
      <w:r w:rsidRPr="00B6647E">
        <w:rPr>
          <w:b/>
          <w:sz w:val="22"/>
          <w:szCs w:val="22"/>
          <w:lang w:val="ru-RU"/>
        </w:rPr>
        <w:t>год</w:t>
      </w:r>
      <w:r w:rsidRPr="00B6647E">
        <w:rPr>
          <w:b/>
          <w:sz w:val="22"/>
          <w:szCs w:val="22"/>
          <w:lang w:val="sr-Cyrl-CS"/>
        </w:rPr>
        <w:t xml:space="preserve">ине </w:t>
      </w:r>
      <w:bookmarkStart w:id="0" w:name="_GoBack"/>
      <w:bookmarkEnd w:id="0"/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Latn-RS" w:eastAsia="ar-SA"/>
        </w:rPr>
        <w:t>E-maill a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RS" w:eastAsia="ar-SA"/>
        </w:rPr>
        <w:t>дреса: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 xml:space="preserve"> nabavke@aleksandrovac.rs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  <w:t>ПИБ:10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>0369374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  <w:t>Матични број: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>07194838</w:t>
      </w:r>
    </w:p>
    <w:p w:rsidR="00FD5727" w:rsidRPr="00BA7238" w:rsidRDefault="0018102B" w:rsidP="00432F4A">
      <w:pPr>
        <w:widowControl w:val="0"/>
        <w:suppressAutoHyphens/>
        <w:spacing w:line="100" w:lineRule="atLeast"/>
        <w:rPr>
          <w:rFonts w:eastAsia="Lucida Sans Unicode"/>
          <w:b/>
          <w:bCs/>
          <w:sz w:val="22"/>
          <w:szCs w:val="22"/>
          <w:lang w:val="sr-Cyrl-RS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  <w:t xml:space="preserve">Тел: 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 xml:space="preserve">037 - 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RS" w:eastAsia="ar-SA"/>
        </w:rPr>
        <w:t>3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val="sr-Latn-RS" w:eastAsia="ar-SA"/>
        </w:rPr>
        <w:t>751 145</w:t>
      </w:r>
    </w:p>
    <w:p w:rsidR="00FD5727" w:rsidRPr="00B6647E" w:rsidRDefault="00FD5727" w:rsidP="00FD5727">
      <w:pPr>
        <w:widowControl w:val="0"/>
        <w:rPr>
          <w:sz w:val="22"/>
          <w:szCs w:val="22"/>
          <w:lang w:val="sr-Cyrl-RS"/>
        </w:rPr>
      </w:pPr>
    </w:p>
    <w:p w:rsidR="008B49D9" w:rsidRPr="008B49D9" w:rsidRDefault="00FD5727" w:rsidP="008B49D9">
      <w:pPr>
        <w:pStyle w:val="Standard"/>
        <w:spacing w:after="120"/>
        <w:rPr>
          <w:sz w:val="22"/>
          <w:szCs w:val="22"/>
          <w:lang w:val="sr-Cyrl-RS"/>
        </w:rPr>
      </w:pPr>
      <w:r w:rsidRPr="00B6647E">
        <w:rPr>
          <w:sz w:val="22"/>
          <w:szCs w:val="22"/>
        </w:rPr>
        <w:t xml:space="preserve"> </w:t>
      </w:r>
      <w:r w:rsidRPr="00B6647E">
        <w:rPr>
          <w:sz w:val="22"/>
          <w:szCs w:val="22"/>
          <w:lang w:val="sr-Cyrl-RS"/>
        </w:rPr>
        <w:tab/>
      </w:r>
      <w:proofErr w:type="spellStart"/>
      <w:proofErr w:type="gramStart"/>
      <w:r w:rsidRPr="00B6647E">
        <w:rPr>
          <w:sz w:val="22"/>
          <w:szCs w:val="22"/>
        </w:rPr>
        <w:t>На</w:t>
      </w:r>
      <w:proofErr w:type="spellEnd"/>
      <w:r w:rsidRPr="00B6647E">
        <w:rPr>
          <w:sz w:val="22"/>
          <w:szCs w:val="22"/>
        </w:rPr>
        <w:t xml:space="preserve"> </w:t>
      </w:r>
      <w:proofErr w:type="spellStart"/>
      <w:r w:rsidRPr="00B6647E">
        <w:rPr>
          <w:sz w:val="22"/>
          <w:szCs w:val="22"/>
        </w:rPr>
        <w:t>основу</w:t>
      </w:r>
      <w:proofErr w:type="spellEnd"/>
      <w:r w:rsidRPr="00B6647E">
        <w:rPr>
          <w:sz w:val="22"/>
          <w:szCs w:val="22"/>
        </w:rPr>
        <w:t xml:space="preserve"> </w:t>
      </w:r>
      <w:proofErr w:type="spellStart"/>
      <w:r w:rsidRPr="00B6647E">
        <w:rPr>
          <w:sz w:val="22"/>
          <w:szCs w:val="22"/>
        </w:rPr>
        <w:t>члана</w:t>
      </w:r>
      <w:proofErr w:type="spellEnd"/>
      <w:r w:rsidRPr="00B6647E">
        <w:rPr>
          <w:sz w:val="22"/>
          <w:szCs w:val="22"/>
        </w:rPr>
        <w:t xml:space="preserve"> </w:t>
      </w:r>
      <w:r w:rsidRPr="00B6647E">
        <w:rPr>
          <w:sz w:val="22"/>
          <w:szCs w:val="22"/>
          <w:lang w:val="sr-Cyrl-RS"/>
        </w:rPr>
        <w:t>63.</w:t>
      </w:r>
      <w:proofErr w:type="gramEnd"/>
      <w:r w:rsidRPr="00B6647E">
        <w:rPr>
          <w:sz w:val="22"/>
          <w:szCs w:val="22"/>
          <w:lang w:val="sr-Cyrl-RS"/>
        </w:rPr>
        <w:t xml:space="preserve"> став  2. и  3. Закона о јавним набавкама </w:t>
      </w:r>
      <w:r w:rsidRPr="00B6647E">
        <w:rPr>
          <w:sz w:val="22"/>
          <w:szCs w:val="22"/>
        </w:rPr>
        <w:t>(</w:t>
      </w:r>
      <w:r w:rsidRPr="00B6647E">
        <w:rPr>
          <w:sz w:val="22"/>
          <w:szCs w:val="22"/>
          <w:lang w:val="sr-Cyrl-RS"/>
        </w:rPr>
        <w:t xml:space="preserve"> </w:t>
      </w:r>
      <w:r w:rsidRPr="00B6647E">
        <w:rPr>
          <w:sz w:val="22"/>
          <w:szCs w:val="22"/>
        </w:rPr>
        <w:t>“</w:t>
      </w:r>
      <w:proofErr w:type="spellStart"/>
      <w:r w:rsidRPr="00B6647E">
        <w:rPr>
          <w:sz w:val="22"/>
          <w:szCs w:val="22"/>
        </w:rPr>
        <w:t>Службени</w:t>
      </w:r>
      <w:proofErr w:type="spellEnd"/>
      <w:r w:rsidRPr="00B6647E">
        <w:rPr>
          <w:sz w:val="22"/>
          <w:szCs w:val="22"/>
        </w:rPr>
        <w:t xml:space="preserve"> </w:t>
      </w:r>
      <w:proofErr w:type="spellStart"/>
      <w:r w:rsidRPr="00B6647E">
        <w:rPr>
          <w:sz w:val="22"/>
          <w:szCs w:val="22"/>
        </w:rPr>
        <w:t>гласник</w:t>
      </w:r>
      <w:proofErr w:type="spellEnd"/>
      <w:r w:rsidRPr="00B6647E">
        <w:rPr>
          <w:sz w:val="22"/>
          <w:szCs w:val="22"/>
        </w:rPr>
        <w:t xml:space="preserve"> РС” </w:t>
      </w:r>
      <w:proofErr w:type="spellStart"/>
      <w:r w:rsidRPr="00B6647E">
        <w:rPr>
          <w:sz w:val="22"/>
          <w:szCs w:val="22"/>
        </w:rPr>
        <w:t>број</w:t>
      </w:r>
      <w:proofErr w:type="spellEnd"/>
      <w:r w:rsidRPr="00B6647E">
        <w:rPr>
          <w:sz w:val="22"/>
          <w:szCs w:val="22"/>
        </w:rPr>
        <w:t xml:space="preserve"> 124/12,</w:t>
      </w:r>
      <w:r w:rsidRPr="00B6647E">
        <w:rPr>
          <w:sz w:val="22"/>
          <w:szCs w:val="22"/>
          <w:lang w:val="sr-Cyrl-RS"/>
        </w:rPr>
        <w:t xml:space="preserve"> 14/15 и 68/15</w:t>
      </w:r>
      <w:r w:rsidRPr="00B6647E">
        <w:rPr>
          <w:sz w:val="22"/>
          <w:szCs w:val="22"/>
        </w:rPr>
        <w:t xml:space="preserve">) </w:t>
      </w:r>
      <w:r w:rsidRPr="00B6647E">
        <w:rPr>
          <w:sz w:val="22"/>
          <w:szCs w:val="22"/>
          <w:lang w:val="sr-Cyrl-RS"/>
        </w:rPr>
        <w:t xml:space="preserve">Комисија за јавну набавку </w:t>
      </w:r>
      <w:r w:rsidR="00B27DE4">
        <w:rPr>
          <w:sz w:val="22"/>
          <w:szCs w:val="22"/>
          <w:lang w:val="sr-Cyrl-RS"/>
        </w:rPr>
        <w:t>добара</w:t>
      </w:r>
      <w:r w:rsidRPr="008B49D9">
        <w:rPr>
          <w:b/>
          <w:sz w:val="22"/>
          <w:szCs w:val="22"/>
          <w:lang w:val="sr-Cyrl-RS"/>
        </w:rPr>
        <w:t>,</w:t>
      </w:r>
      <w:r w:rsidRPr="008B49D9">
        <w:rPr>
          <w:rFonts w:cs="Times New Roman"/>
          <w:b/>
          <w:sz w:val="22"/>
          <w:szCs w:val="22"/>
        </w:rPr>
        <w:t xml:space="preserve"> ЈН 1.</w:t>
      </w:r>
      <w:r w:rsidR="00B27DE4">
        <w:rPr>
          <w:rFonts w:cs="Times New Roman"/>
          <w:b/>
          <w:sz w:val="22"/>
          <w:szCs w:val="22"/>
          <w:lang w:val="sr-Cyrl-RS"/>
        </w:rPr>
        <w:t>1</w:t>
      </w:r>
      <w:r w:rsidR="008B49D9" w:rsidRPr="008B49D9">
        <w:rPr>
          <w:rFonts w:cs="Times New Roman"/>
          <w:b/>
          <w:sz w:val="22"/>
          <w:szCs w:val="22"/>
          <w:lang w:val="sr-Cyrl-RS"/>
        </w:rPr>
        <w:t>.9.У</w:t>
      </w:r>
      <w:r w:rsidRPr="008B49D9">
        <w:rPr>
          <w:rFonts w:cs="Times New Roman"/>
          <w:b/>
          <w:sz w:val="22"/>
          <w:szCs w:val="22"/>
        </w:rPr>
        <w:t>/20</w:t>
      </w:r>
      <w:r w:rsidRPr="008B49D9">
        <w:rPr>
          <w:rFonts w:cs="Times New Roman"/>
          <w:b/>
          <w:sz w:val="22"/>
          <w:szCs w:val="22"/>
          <w:lang w:val="sr-Cyrl-RS"/>
        </w:rPr>
        <w:t>20</w:t>
      </w:r>
      <w:r w:rsidRPr="008B49D9">
        <w:rPr>
          <w:rFonts w:cs="Times New Roman"/>
          <w:b/>
          <w:sz w:val="22"/>
          <w:szCs w:val="22"/>
        </w:rPr>
        <w:t>-</w:t>
      </w:r>
      <w:r w:rsidR="00B27DE4">
        <w:rPr>
          <w:rFonts w:cs="Times New Roman"/>
          <w:b/>
          <w:sz w:val="22"/>
          <w:szCs w:val="22"/>
          <w:lang w:val="sr-Cyrl-RS"/>
        </w:rPr>
        <w:t>Набавка камера за детектовање саобраћајних прекршаја и пратеће информатичке опреме</w:t>
      </w:r>
      <w:r w:rsidR="008B49D9">
        <w:rPr>
          <w:sz w:val="22"/>
          <w:szCs w:val="22"/>
          <w:lang w:val="sr-Cyrl-RS"/>
        </w:rPr>
        <w:t xml:space="preserve">,  која се спроводи у </w:t>
      </w:r>
      <w:r w:rsidR="00B27DE4">
        <w:rPr>
          <w:sz w:val="22"/>
          <w:szCs w:val="22"/>
          <w:lang w:val="sr-Cyrl-RS"/>
        </w:rPr>
        <w:t>поступку јавне набавке мале вредности</w:t>
      </w:r>
      <w:r w:rsidRPr="00B6647E">
        <w:rPr>
          <w:sz w:val="22"/>
          <w:szCs w:val="22"/>
          <w:lang w:val="sr-Cyrl-RS"/>
        </w:rPr>
        <w:t xml:space="preserve">, даје </w:t>
      </w:r>
      <w:r w:rsidR="008B49D9">
        <w:rPr>
          <w:sz w:val="22"/>
          <w:szCs w:val="22"/>
          <w:lang w:val="sr-Cyrl-RS"/>
        </w:rPr>
        <w:t xml:space="preserve">одговор  на  постављено питање  </w:t>
      </w:r>
      <w:r w:rsidR="00533546" w:rsidRPr="00B6647E">
        <w:rPr>
          <w:sz w:val="22"/>
          <w:szCs w:val="22"/>
          <w:lang w:val="sr-Cyrl-RS"/>
        </w:rPr>
        <w:t xml:space="preserve">за </w:t>
      </w:r>
      <w:r w:rsidR="00F11D18">
        <w:rPr>
          <w:sz w:val="22"/>
          <w:szCs w:val="22"/>
          <w:lang w:val="sr-Cyrl-RS"/>
        </w:rPr>
        <w:t xml:space="preserve"> </w:t>
      </w:r>
      <w:r w:rsidR="00533546" w:rsidRPr="00B6647E">
        <w:rPr>
          <w:sz w:val="22"/>
          <w:szCs w:val="22"/>
          <w:lang w:val="sr-Cyrl-RS"/>
        </w:rPr>
        <w:t>ЈН 1.</w:t>
      </w:r>
      <w:r w:rsidR="00B27DE4">
        <w:rPr>
          <w:sz w:val="22"/>
          <w:szCs w:val="22"/>
          <w:lang w:val="sr-Cyrl-RS"/>
        </w:rPr>
        <w:t>1</w:t>
      </w:r>
      <w:r w:rsidR="008B49D9">
        <w:rPr>
          <w:sz w:val="22"/>
          <w:szCs w:val="22"/>
          <w:lang w:val="sr-Cyrl-RS"/>
        </w:rPr>
        <w:t>.9.У</w:t>
      </w:r>
      <w:r w:rsidR="00F11D18">
        <w:rPr>
          <w:sz w:val="22"/>
          <w:szCs w:val="22"/>
          <w:lang w:val="sr-Cyrl-RS"/>
        </w:rPr>
        <w:t>/2020</w:t>
      </w:r>
      <w:r w:rsidR="00533546" w:rsidRPr="00B6647E">
        <w:rPr>
          <w:sz w:val="22"/>
          <w:szCs w:val="22"/>
          <w:lang w:val="sr-Cyrl-RS"/>
        </w:rPr>
        <w:t xml:space="preserve"> </w:t>
      </w:r>
      <w:r w:rsidRPr="00B6647E">
        <w:rPr>
          <w:sz w:val="22"/>
          <w:szCs w:val="22"/>
          <w:lang w:val="sr-Cyrl-RS"/>
        </w:rPr>
        <w:t xml:space="preserve">  од </w:t>
      </w:r>
      <w:r w:rsidR="00B27DE4">
        <w:rPr>
          <w:sz w:val="22"/>
          <w:szCs w:val="22"/>
          <w:lang w:val="sr-Cyrl-RS"/>
        </w:rPr>
        <w:t>08.09.</w:t>
      </w:r>
      <w:r w:rsidR="008B49D9">
        <w:rPr>
          <w:sz w:val="22"/>
          <w:szCs w:val="22"/>
          <w:lang w:val="sr-Cyrl-RS"/>
        </w:rPr>
        <w:t>2020</w:t>
      </w:r>
      <w:r w:rsidRPr="00B6647E">
        <w:rPr>
          <w:sz w:val="22"/>
          <w:szCs w:val="22"/>
          <w:lang w:val="sr-Cyrl-RS"/>
        </w:rPr>
        <w:t>. године</w:t>
      </w:r>
      <w:r w:rsidRPr="00B6647E">
        <w:rPr>
          <w:sz w:val="22"/>
          <w:szCs w:val="22"/>
        </w:rPr>
        <w:t>,</w:t>
      </w:r>
    </w:p>
    <w:p w:rsidR="002A1A5C" w:rsidRPr="00B6647E" w:rsidRDefault="00B27DE4" w:rsidP="002A1A5C">
      <w:pPr>
        <w:pStyle w:val="Standard"/>
        <w:spacing w:after="120"/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</w:pPr>
      <w:r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 xml:space="preserve">Питања у вези Конкурсне документације </w:t>
      </w:r>
    </w:p>
    <w:p w:rsidR="00B27DE4" w:rsidRPr="00B27DE4" w:rsidRDefault="00B27DE4" w:rsidP="00432F4A">
      <w:pPr>
        <w:shd w:val="clear" w:color="auto" w:fill="FFFFFF"/>
        <w:spacing w:after="120"/>
        <w:rPr>
          <w:color w:val="333333"/>
          <w:sz w:val="22"/>
          <w:szCs w:val="22"/>
          <w:shd w:val="clear" w:color="auto" w:fill="FFFFFF"/>
          <w:lang w:val="sr-Cyrl-RS"/>
        </w:rPr>
      </w:pPr>
      <w:r>
        <w:rPr>
          <w:color w:val="333333"/>
          <w:sz w:val="22"/>
          <w:szCs w:val="22"/>
          <w:shd w:val="clear" w:color="auto" w:fill="FFFFFF"/>
          <w:lang w:val="sr-Cyrl-RS"/>
        </w:rPr>
        <w:t>''</w:t>
      </w:r>
      <w:r w:rsidRPr="00B27DE4">
        <w:rPr>
          <w:color w:val="333333"/>
          <w:sz w:val="22"/>
          <w:szCs w:val="22"/>
          <w:shd w:val="clear" w:color="auto" w:fill="FFFFFF"/>
          <w:lang w:val="sr-Cyrl-RS"/>
        </w:rPr>
        <w:t>Poštovani,</w:t>
      </w:r>
    </w:p>
    <w:p w:rsidR="00B27DE4" w:rsidRPr="00B27DE4" w:rsidRDefault="00B27DE4" w:rsidP="00B27DE4">
      <w:pPr>
        <w:shd w:val="clear" w:color="auto" w:fill="FFFFFF"/>
        <w:rPr>
          <w:color w:val="333333"/>
          <w:sz w:val="22"/>
          <w:szCs w:val="22"/>
          <w:shd w:val="clear" w:color="auto" w:fill="FFFFFF"/>
          <w:lang w:val="sr-Cyrl-RS"/>
        </w:rPr>
      </w:pPr>
      <w:r w:rsidRPr="00B27DE4">
        <w:rPr>
          <w:color w:val="333333"/>
          <w:sz w:val="22"/>
          <w:szCs w:val="22"/>
          <w:shd w:val="clear" w:color="auto" w:fill="FFFFFF"/>
          <w:lang w:val="sr-Cyrl-RS"/>
        </w:rPr>
        <w:t>Kao zainteresovani ponuđač želimo da Vam postavimo pitanje koje je vezano za konkursnu dokumentaciju.</w:t>
      </w:r>
    </w:p>
    <w:p w:rsidR="0018102B" w:rsidRPr="00B6647E" w:rsidRDefault="00B27DE4" w:rsidP="00432F4A">
      <w:pPr>
        <w:shd w:val="clear" w:color="auto" w:fill="FFFFFF"/>
        <w:spacing w:after="120"/>
        <w:rPr>
          <w:color w:val="333333"/>
          <w:sz w:val="22"/>
          <w:szCs w:val="22"/>
          <w:lang w:val="sr-Cyrl-RS"/>
        </w:rPr>
      </w:pPr>
      <w:r w:rsidRPr="00B27DE4">
        <w:rPr>
          <w:color w:val="333333"/>
          <w:sz w:val="22"/>
          <w:szCs w:val="22"/>
          <w:shd w:val="clear" w:color="auto" w:fill="FFFFFF"/>
          <w:lang w:val="sr-Cyrl-RS"/>
        </w:rPr>
        <w:t xml:space="preserve">1. Da li je potrebno dostaviti dokaze kao sastavni deo ponude za dodatne uslove za učešće u postupku javne nabavke ili će se oni dostavljati naknadno na osnovu zahteva Naručioca? </w:t>
      </w:r>
      <w:r w:rsidR="008B49D9">
        <w:rPr>
          <w:color w:val="333333"/>
          <w:sz w:val="22"/>
          <w:szCs w:val="22"/>
          <w:shd w:val="clear" w:color="auto" w:fill="FFFFFF"/>
          <w:lang w:val="sr-Cyrl-RS"/>
        </w:rPr>
        <w:t xml:space="preserve"> ''</w:t>
      </w:r>
    </w:p>
    <w:p w:rsidR="0018102B" w:rsidRDefault="00FD5727" w:rsidP="00FD5727">
      <w:pPr>
        <w:pStyle w:val="NoSpacing"/>
        <w:rPr>
          <w:rFonts w:ascii="Times New Roman" w:eastAsia="Lucida Sans Unicode" w:hAnsi="Times New Roman" w:cs="Times New Roman"/>
          <w:b/>
          <w:bCs/>
          <w:u w:val="single"/>
          <w:lang w:val="sr-Cyrl-RS"/>
        </w:rPr>
      </w:pPr>
      <w:r w:rsidRPr="00B6647E">
        <w:rPr>
          <w:rFonts w:ascii="Times New Roman" w:eastAsia="Lucida Sans Unicode" w:hAnsi="Times New Roman" w:cs="Times New Roman"/>
          <w:b/>
          <w:bCs/>
          <w:u w:val="single"/>
          <w:lang w:val="sr-Cyrl-RS"/>
        </w:rPr>
        <w:t>Појашњење:</w:t>
      </w:r>
    </w:p>
    <w:p w:rsidR="00B27DE4" w:rsidRDefault="00B27DE4" w:rsidP="00FD5727">
      <w:pPr>
        <w:pStyle w:val="NoSpacing"/>
        <w:rPr>
          <w:rFonts w:ascii="Times New Roman" w:eastAsia="Lucida Sans Unicode" w:hAnsi="Times New Roman" w:cs="Times New Roman"/>
          <w:b/>
          <w:bCs/>
          <w:u w:val="single"/>
          <w:lang w:val="sr-Cyrl-RS"/>
        </w:rPr>
      </w:pPr>
    </w:p>
    <w:p w:rsidR="00432F4A" w:rsidRPr="00432F4A" w:rsidRDefault="00B27DE4" w:rsidP="00432F4A">
      <w:pPr>
        <w:pStyle w:val="NoSpacing"/>
        <w:ind w:firstLine="720"/>
        <w:rPr>
          <w:rFonts w:ascii="Times New Roman" w:eastAsia="Lucida Sans Unicode" w:hAnsi="Times New Roman" w:cs="Times New Roman"/>
          <w:bCs/>
          <w:lang w:val="sr-Cyrl-RS"/>
        </w:rPr>
      </w:pPr>
      <w:r>
        <w:rPr>
          <w:rFonts w:ascii="Times New Roman" w:eastAsia="Lucida Sans Unicode" w:hAnsi="Times New Roman" w:cs="Times New Roman"/>
          <w:bCs/>
          <w:lang w:val="sr-Cyrl-RS"/>
        </w:rPr>
        <w:t xml:space="preserve">Понуђач  поред попуњене, потписане и оверене </w:t>
      </w:r>
      <w:r w:rsidR="008927DD">
        <w:rPr>
          <w:rFonts w:ascii="Times New Roman" w:eastAsia="Lucida Sans Unicode" w:hAnsi="Times New Roman" w:cs="Times New Roman"/>
          <w:bCs/>
          <w:lang w:val="sr-Cyrl-RS"/>
        </w:rPr>
        <w:t>ИЗЈАВЕ О ИСПУЊАВАЊУ УСЛОВА ИЗ ЧЛ. 75. И 76. ЗАКОНА</w:t>
      </w:r>
      <w:r>
        <w:rPr>
          <w:rFonts w:ascii="Times New Roman" w:eastAsia="Lucida Sans Unicode" w:hAnsi="Times New Roman" w:cs="Times New Roman"/>
          <w:bCs/>
          <w:lang w:val="sr-Cyrl-RS"/>
        </w:rPr>
        <w:t xml:space="preserve">, </w:t>
      </w:r>
      <w:r w:rsidR="008927DD">
        <w:rPr>
          <w:rFonts w:ascii="Times New Roman" w:eastAsia="Lucida Sans Unicode" w:hAnsi="Times New Roman" w:cs="Times New Roman"/>
          <w:bCs/>
          <w:lang w:val="sr-Cyrl-RS"/>
        </w:rPr>
        <w:t>У ПОСТУПКУ ЈАВНЕ НАБАВКЕ МАЛЕ ВРЕДНОСТИ</w:t>
      </w:r>
      <w:r>
        <w:rPr>
          <w:rFonts w:ascii="Times New Roman" w:eastAsia="Lucida Sans Unicode" w:hAnsi="Times New Roman" w:cs="Times New Roman"/>
          <w:bCs/>
          <w:lang w:val="sr-Cyrl-RS"/>
        </w:rPr>
        <w:t xml:space="preserve"> </w:t>
      </w:r>
      <w:r w:rsidR="008927DD">
        <w:rPr>
          <w:rFonts w:ascii="Times New Roman" w:eastAsia="Lucida Sans Unicode" w:hAnsi="Times New Roman" w:cs="Times New Roman"/>
          <w:bCs/>
          <w:lang w:val="sr-Cyrl-RS"/>
        </w:rPr>
        <w:t>(ОБРАЗАЦ БР.</w:t>
      </w:r>
      <w:r w:rsidR="008927DD" w:rsidRPr="008927DD">
        <w:rPr>
          <w:rFonts w:ascii="Times New Roman" w:eastAsia="Lucida Sans Unicode" w:hAnsi="Times New Roman" w:cs="Times New Roman"/>
          <w:bCs/>
          <w:lang w:val="sr-Cyrl-RS"/>
        </w:rPr>
        <w:t>V-6</w:t>
      </w:r>
      <w:r w:rsidR="008927DD">
        <w:rPr>
          <w:rFonts w:ascii="Times New Roman" w:eastAsia="Lucida Sans Unicode" w:hAnsi="Times New Roman" w:cs="Times New Roman"/>
          <w:bCs/>
          <w:lang w:val="sr-Cyrl-RS"/>
        </w:rPr>
        <w:t>)</w:t>
      </w:r>
      <w:r w:rsidR="006475EE">
        <w:rPr>
          <w:rFonts w:ascii="Times New Roman" w:eastAsia="Lucida Sans Unicode" w:hAnsi="Times New Roman" w:cs="Times New Roman"/>
          <w:bCs/>
          <w:lang w:val="sr-Cyrl-RS"/>
        </w:rPr>
        <w:t xml:space="preserve">,  </w:t>
      </w:r>
      <w:r>
        <w:rPr>
          <w:rFonts w:ascii="Times New Roman" w:eastAsia="Lucida Sans Unicode" w:hAnsi="Times New Roman" w:cs="Times New Roman"/>
          <w:bCs/>
          <w:lang w:val="sr-Cyrl-RS"/>
        </w:rPr>
        <w:t xml:space="preserve">доставља доказ </w:t>
      </w:r>
      <w:r w:rsidR="008927DD">
        <w:rPr>
          <w:rFonts w:ascii="Times New Roman" w:eastAsia="Lucida Sans Unicode" w:hAnsi="Times New Roman" w:cs="Times New Roman"/>
          <w:bCs/>
          <w:lang w:val="sr-Cyrl-RS"/>
        </w:rPr>
        <w:t>да има важећу дозволу надлежног органа за обављање делатности која је предмет јавне набавке ако је таква дозвола предвиђена посебним прописом (</w:t>
      </w:r>
      <w:r>
        <w:rPr>
          <w:rFonts w:ascii="Times New Roman" w:eastAsia="Lucida Sans Unicode" w:hAnsi="Times New Roman" w:cs="Times New Roman"/>
          <w:bCs/>
          <w:lang w:val="sr-Cyrl-RS"/>
        </w:rPr>
        <w:t xml:space="preserve">члан 75. </w:t>
      </w:r>
      <w:r w:rsidR="006475EE">
        <w:rPr>
          <w:rFonts w:ascii="Times New Roman" w:eastAsia="Lucida Sans Unicode" w:hAnsi="Times New Roman" w:cs="Times New Roman"/>
          <w:bCs/>
          <w:lang w:val="sr-Cyrl-RS"/>
        </w:rPr>
        <w:t>с</w:t>
      </w:r>
      <w:r>
        <w:rPr>
          <w:rFonts w:ascii="Times New Roman" w:eastAsia="Lucida Sans Unicode" w:hAnsi="Times New Roman" w:cs="Times New Roman"/>
          <w:bCs/>
          <w:lang w:val="sr-Cyrl-RS"/>
        </w:rPr>
        <w:t xml:space="preserve">тав 1.  </w:t>
      </w:r>
      <w:r w:rsidR="006475EE">
        <w:rPr>
          <w:rFonts w:ascii="Times New Roman" w:eastAsia="Lucida Sans Unicode" w:hAnsi="Times New Roman" w:cs="Times New Roman"/>
          <w:bCs/>
          <w:lang w:val="sr-Cyrl-RS"/>
        </w:rPr>
        <w:t>т</w:t>
      </w:r>
      <w:r>
        <w:rPr>
          <w:rFonts w:ascii="Times New Roman" w:eastAsia="Lucida Sans Unicode" w:hAnsi="Times New Roman" w:cs="Times New Roman"/>
          <w:bCs/>
          <w:lang w:val="sr-Cyrl-RS"/>
        </w:rPr>
        <w:t xml:space="preserve">ачка 5. </w:t>
      </w:r>
      <w:r w:rsidR="008927DD">
        <w:rPr>
          <w:rFonts w:ascii="Times New Roman" w:eastAsia="Lucida Sans Unicode" w:hAnsi="Times New Roman" w:cs="Times New Roman"/>
          <w:bCs/>
          <w:lang w:val="sr-Cyrl-RS"/>
        </w:rPr>
        <w:t xml:space="preserve">Закона) </w:t>
      </w:r>
      <w:r w:rsidR="006475EE">
        <w:rPr>
          <w:rFonts w:ascii="Times New Roman" w:eastAsia="Lucida Sans Unicode" w:hAnsi="Times New Roman" w:cs="Times New Roman"/>
          <w:bCs/>
          <w:lang w:val="sr-Cyrl-RS"/>
        </w:rPr>
        <w:t>к</w:t>
      </w:r>
      <w:r>
        <w:rPr>
          <w:rFonts w:ascii="Times New Roman" w:eastAsia="Lucida Sans Unicode" w:hAnsi="Times New Roman" w:cs="Times New Roman"/>
          <w:bCs/>
          <w:lang w:val="sr-Cyrl-RS"/>
        </w:rPr>
        <w:t>ао обавезни прилог уз понуду (страна 9 од 43 Конкурсне документације)</w:t>
      </w:r>
      <w:r w:rsidR="00432F4A">
        <w:rPr>
          <w:rFonts w:ascii="Times New Roman" w:eastAsia="Lucida Sans Unicode" w:hAnsi="Times New Roman" w:cs="Times New Roman"/>
          <w:bCs/>
          <w:lang w:val="sr-Cyrl-RS"/>
        </w:rPr>
        <w:t xml:space="preserve">, </w:t>
      </w:r>
      <w:r>
        <w:rPr>
          <w:rFonts w:ascii="Times New Roman" w:eastAsia="Lucida Sans Unicode" w:hAnsi="Times New Roman" w:cs="Times New Roman"/>
          <w:bCs/>
          <w:lang w:val="sr-Cyrl-RS"/>
        </w:rPr>
        <w:t xml:space="preserve"> </w:t>
      </w:r>
      <w:r w:rsidR="00432F4A" w:rsidRPr="00432F4A">
        <w:rPr>
          <w:rFonts w:ascii="Times New Roman" w:eastAsia="Lucida Sans Unicode" w:hAnsi="Times New Roman" w:cs="Times New Roman"/>
          <w:bCs/>
          <w:lang w:val="sr-Cyrl-RS"/>
        </w:rPr>
        <w:t>а све то је објашњено на страни 36 од 43 поглавље</w:t>
      </w:r>
      <w:r w:rsidR="00432F4A" w:rsidRPr="00432F4A">
        <w:rPr>
          <w:rFonts w:ascii="Times New Roman" w:eastAsia="Lucida Sans Unicode" w:hAnsi="Times New Roman" w:cs="Times New Roman"/>
          <w:b/>
          <w:bCs/>
          <w:lang w:val="sr-Cyrl-RS"/>
        </w:rPr>
        <w:t xml:space="preserve"> VII  У УПУТСТВУ ПОНУЂАЧИМА КАКО ДА САЧИНЕ ПОНУДУ, </w:t>
      </w:r>
      <w:r w:rsidR="00432F4A" w:rsidRPr="00432F4A">
        <w:rPr>
          <w:rFonts w:ascii="Times New Roman" w:eastAsia="Lucida Sans Unicode" w:hAnsi="Times New Roman" w:cs="Times New Roman"/>
          <w:bCs/>
          <w:lang w:val="sr-Cyrl-RS"/>
        </w:rPr>
        <w:t>у поднаслову:</w:t>
      </w:r>
    </w:p>
    <w:p w:rsidR="00432F4A" w:rsidRPr="00432F4A" w:rsidRDefault="00432F4A" w:rsidP="00432F4A">
      <w:pPr>
        <w:widowControl w:val="0"/>
        <w:autoSpaceDE w:val="0"/>
        <w:autoSpaceDN w:val="0"/>
        <w:ind w:left="238"/>
        <w:jc w:val="both"/>
        <w:outlineLvl w:val="0"/>
        <w:rPr>
          <w:b/>
          <w:bCs/>
          <w:sz w:val="22"/>
          <w:szCs w:val="22"/>
        </w:rPr>
      </w:pPr>
      <w:proofErr w:type="spellStart"/>
      <w:r w:rsidRPr="00432F4A">
        <w:rPr>
          <w:b/>
          <w:bCs/>
          <w:sz w:val="22"/>
          <w:szCs w:val="22"/>
        </w:rPr>
        <w:t>Понуда</w:t>
      </w:r>
      <w:proofErr w:type="spellEnd"/>
      <w:r w:rsidRPr="00432F4A">
        <w:rPr>
          <w:b/>
          <w:bCs/>
          <w:sz w:val="22"/>
          <w:szCs w:val="22"/>
        </w:rPr>
        <w:t xml:space="preserve"> </w:t>
      </w:r>
      <w:proofErr w:type="spellStart"/>
      <w:r w:rsidRPr="00432F4A">
        <w:rPr>
          <w:b/>
          <w:bCs/>
          <w:sz w:val="22"/>
          <w:szCs w:val="22"/>
        </w:rPr>
        <w:t>мора</w:t>
      </w:r>
      <w:proofErr w:type="spellEnd"/>
      <w:r w:rsidRPr="00432F4A">
        <w:rPr>
          <w:b/>
          <w:bCs/>
          <w:sz w:val="22"/>
          <w:szCs w:val="22"/>
        </w:rPr>
        <w:t xml:space="preserve"> </w:t>
      </w:r>
      <w:proofErr w:type="spellStart"/>
      <w:r w:rsidRPr="00432F4A">
        <w:rPr>
          <w:b/>
          <w:bCs/>
          <w:sz w:val="22"/>
          <w:szCs w:val="22"/>
        </w:rPr>
        <w:t>да</w:t>
      </w:r>
      <w:proofErr w:type="spellEnd"/>
      <w:r w:rsidRPr="00432F4A">
        <w:rPr>
          <w:b/>
          <w:bCs/>
          <w:sz w:val="22"/>
          <w:szCs w:val="22"/>
        </w:rPr>
        <w:t xml:space="preserve"> </w:t>
      </w:r>
      <w:proofErr w:type="spellStart"/>
      <w:r w:rsidRPr="00432F4A">
        <w:rPr>
          <w:b/>
          <w:bCs/>
          <w:sz w:val="22"/>
          <w:szCs w:val="22"/>
        </w:rPr>
        <w:t>садржи</w:t>
      </w:r>
      <w:proofErr w:type="spellEnd"/>
      <w:r w:rsidRPr="00432F4A">
        <w:rPr>
          <w:b/>
          <w:bCs/>
          <w:sz w:val="22"/>
          <w:szCs w:val="22"/>
        </w:rPr>
        <w:t>:</w:t>
      </w: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1"/>
      </w:tblGrid>
      <w:tr w:rsidR="00432F4A" w:rsidRPr="00432F4A" w:rsidTr="004A4B95">
        <w:trPr>
          <w:trHeight w:val="3036"/>
        </w:trPr>
        <w:tc>
          <w:tcPr>
            <w:tcW w:w="9141" w:type="dxa"/>
          </w:tcPr>
          <w:p w:rsidR="00432F4A" w:rsidRPr="00432F4A" w:rsidRDefault="00432F4A" w:rsidP="004A4B95">
            <w:pPr>
              <w:widowControl w:val="0"/>
              <w:autoSpaceDE w:val="0"/>
              <w:autoSpaceDN w:val="0"/>
              <w:spacing w:before="1" w:line="252" w:lineRule="exact"/>
              <w:ind w:left="107"/>
              <w:jc w:val="both"/>
              <w:rPr>
                <w:b/>
                <w:sz w:val="22"/>
                <w:szCs w:val="22"/>
              </w:rPr>
            </w:pPr>
            <w:proofErr w:type="spellStart"/>
            <w:r w:rsidRPr="00432F4A">
              <w:rPr>
                <w:b/>
                <w:sz w:val="22"/>
                <w:szCs w:val="22"/>
              </w:rPr>
              <w:t>Прилог</w:t>
            </w:r>
            <w:proofErr w:type="spellEnd"/>
            <w:r w:rsidRPr="00432F4A">
              <w:rPr>
                <w:b/>
                <w:sz w:val="22"/>
                <w:szCs w:val="22"/>
              </w:rPr>
              <w:t xml:space="preserve"> 1.</w:t>
            </w:r>
          </w:p>
          <w:p w:rsidR="00432F4A" w:rsidRPr="00432F4A" w:rsidRDefault="00432F4A" w:rsidP="004A4B95">
            <w:pPr>
              <w:widowControl w:val="0"/>
              <w:autoSpaceDE w:val="0"/>
              <w:autoSpaceDN w:val="0"/>
              <w:ind w:left="107" w:right="96"/>
              <w:jc w:val="both"/>
              <w:rPr>
                <w:b/>
                <w:sz w:val="22"/>
                <w:szCs w:val="22"/>
              </w:rPr>
            </w:pPr>
            <w:proofErr w:type="spellStart"/>
            <w:r w:rsidRPr="00432F4A">
              <w:rPr>
                <w:b/>
                <w:i/>
                <w:sz w:val="22"/>
                <w:szCs w:val="22"/>
              </w:rPr>
              <w:t>Лиценца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за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правно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лице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или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предузетника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)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за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вршење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послова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монтаже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пуштања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у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рад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одржавања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система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техничке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заштите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обуке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корисника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коју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издаје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Министарство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унутрашњих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послова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Републике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Србије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, </w:t>
            </w:r>
            <w:r w:rsidRPr="00432F4A">
              <w:rPr>
                <w:b/>
                <w:sz w:val="22"/>
                <w:szCs w:val="22"/>
              </w:rPr>
              <w:t xml:space="preserve">у </w:t>
            </w:r>
            <w:proofErr w:type="spellStart"/>
            <w:r w:rsidRPr="00432F4A">
              <w:rPr>
                <w:b/>
                <w:sz w:val="22"/>
                <w:szCs w:val="22"/>
              </w:rPr>
              <w:t>складу</w:t>
            </w:r>
            <w:proofErr w:type="spellEnd"/>
            <w:r w:rsidRPr="00432F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sz w:val="22"/>
                <w:szCs w:val="22"/>
              </w:rPr>
              <w:t>са</w:t>
            </w:r>
            <w:proofErr w:type="spellEnd"/>
            <w:r w:rsidRPr="00432F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sz w:val="22"/>
                <w:szCs w:val="22"/>
              </w:rPr>
              <w:t>Законом</w:t>
            </w:r>
            <w:proofErr w:type="spellEnd"/>
            <w:r w:rsidRPr="00432F4A">
              <w:rPr>
                <w:b/>
                <w:sz w:val="22"/>
                <w:szCs w:val="22"/>
              </w:rPr>
              <w:t xml:space="preserve"> о </w:t>
            </w:r>
            <w:proofErr w:type="spellStart"/>
            <w:r w:rsidRPr="00432F4A">
              <w:rPr>
                <w:b/>
                <w:sz w:val="22"/>
                <w:szCs w:val="22"/>
              </w:rPr>
              <w:t>приватном</w:t>
            </w:r>
            <w:proofErr w:type="spellEnd"/>
            <w:r w:rsidRPr="00432F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sz w:val="22"/>
                <w:szCs w:val="22"/>
              </w:rPr>
              <w:t>обезбеђењу</w:t>
            </w:r>
            <w:proofErr w:type="spellEnd"/>
            <w:r w:rsidRPr="00432F4A">
              <w:rPr>
                <w:b/>
                <w:sz w:val="22"/>
                <w:szCs w:val="22"/>
              </w:rPr>
              <w:t xml:space="preserve"> („</w:t>
            </w:r>
            <w:proofErr w:type="spellStart"/>
            <w:r w:rsidRPr="00432F4A">
              <w:rPr>
                <w:b/>
                <w:sz w:val="22"/>
                <w:szCs w:val="22"/>
              </w:rPr>
              <w:t>Сл</w:t>
            </w:r>
            <w:proofErr w:type="spellEnd"/>
            <w:r w:rsidRPr="00432F4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432F4A">
              <w:rPr>
                <w:b/>
                <w:sz w:val="22"/>
                <w:szCs w:val="22"/>
              </w:rPr>
              <w:t>гласник</w:t>
            </w:r>
            <w:proofErr w:type="spellEnd"/>
            <w:r w:rsidRPr="00432F4A">
              <w:rPr>
                <w:b/>
                <w:sz w:val="22"/>
                <w:szCs w:val="22"/>
              </w:rPr>
              <w:t xml:space="preserve"> РС“, </w:t>
            </w:r>
            <w:proofErr w:type="spellStart"/>
            <w:r w:rsidRPr="00432F4A">
              <w:rPr>
                <w:b/>
                <w:sz w:val="22"/>
                <w:szCs w:val="22"/>
              </w:rPr>
              <w:t>бр</w:t>
            </w:r>
            <w:proofErr w:type="spellEnd"/>
            <w:r w:rsidRPr="00432F4A">
              <w:rPr>
                <w:b/>
                <w:sz w:val="22"/>
                <w:szCs w:val="22"/>
              </w:rPr>
              <w:t>. 104/2013, 42/2015 и</w:t>
            </w:r>
            <w:r w:rsidRPr="00432F4A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432F4A">
              <w:rPr>
                <w:b/>
                <w:sz w:val="22"/>
                <w:szCs w:val="22"/>
              </w:rPr>
              <w:t>87/2018),</w:t>
            </w:r>
          </w:p>
          <w:p w:rsidR="00432F4A" w:rsidRPr="00432F4A" w:rsidRDefault="00432F4A" w:rsidP="004A4B95">
            <w:pPr>
              <w:widowControl w:val="0"/>
              <w:autoSpaceDE w:val="0"/>
              <w:autoSpaceDN w:val="0"/>
              <w:ind w:left="107" w:right="94"/>
              <w:jc w:val="both"/>
              <w:rPr>
                <w:b/>
                <w:sz w:val="22"/>
                <w:szCs w:val="22"/>
              </w:rPr>
            </w:pPr>
            <w:proofErr w:type="spellStart"/>
            <w:r w:rsidRPr="00432F4A">
              <w:rPr>
                <w:b/>
                <w:i/>
                <w:sz w:val="22"/>
                <w:szCs w:val="22"/>
              </w:rPr>
              <w:t>Лиценца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за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правно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лице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или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предузетника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)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за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вршење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послова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планирања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система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техничке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заштите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коју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издаје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Министарство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унутрашњих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послова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Републике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Србије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, </w:t>
            </w:r>
            <w:r w:rsidRPr="00432F4A">
              <w:rPr>
                <w:b/>
                <w:sz w:val="22"/>
                <w:szCs w:val="22"/>
              </w:rPr>
              <w:t xml:space="preserve">у </w:t>
            </w:r>
            <w:proofErr w:type="spellStart"/>
            <w:r w:rsidRPr="00432F4A">
              <w:rPr>
                <w:b/>
                <w:sz w:val="22"/>
                <w:szCs w:val="22"/>
              </w:rPr>
              <w:t>складу</w:t>
            </w:r>
            <w:proofErr w:type="spellEnd"/>
            <w:r w:rsidRPr="00432F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sz w:val="22"/>
                <w:szCs w:val="22"/>
              </w:rPr>
              <w:t>са</w:t>
            </w:r>
            <w:proofErr w:type="spellEnd"/>
            <w:r w:rsidRPr="00432F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sz w:val="22"/>
                <w:szCs w:val="22"/>
              </w:rPr>
              <w:t>Законом</w:t>
            </w:r>
            <w:proofErr w:type="spellEnd"/>
            <w:r w:rsidRPr="00432F4A">
              <w:rPr>
                <w:b/>
                <w:sz w:val="22"/>
                <w:szCs w:val="22"/>
              </w:rPr>
              <w:t xml:space="preserve"> о </w:t>
            </w:r>
            <w:proofErr w:type="spellStart"/>
            <w:r w:rsidRPr="00432F4A">
              <w:rPr>
                <w:b/>
                <w:sz w:val="22"/>
                <w:szCs w:val="22"/>
              </w:rPr>
              <w:t>приватном</w:t>
            </w:r>
            <w:proofErr w:type="spellEnd"/>
            <w:r w:rsidRPr="00432F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sz w:val="22"/>
                <w:szCs w:val="22"/>
              </w:rPr>
              <w:t>обезбеђењу</w:t>
            </w:r>
            <w:proofErr w:type="spellEnd"/>
            <w:r w:rsidRPr="00432F4A">
              <w:rPr>
                <w:b/>
                <w:sz w:val="22"/>
                <w:szCs w:val="22"/>
              </w:rPr>
              <w:t xml:space="preserve"> („</w:t>
            </w:r>
            <w:proofErr w:type="spellStart"/>
            <w:r w:rsidRPr="00432F4A">
              <w:rPr>
                <w:b/>
                <w:sz w:val="22"/>
                <w:szCs w:val="22"/>
              </w:rPr>
              <w:t>Сл</w:t>
            </w:r>
            <w:proofErr w:type="spellEnd"/>
            <w:r w:rsidRPr="00432F4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432F4A">
              <w:rPr>
                <w:b/>
                <w:sz w:val="22"/>
                <w:szCs w:val="22"/>
              </w:rPr>
              <w:t>гласник</w:t>
            </w:r>
            <w:proofErr w:type="spellEnd"/>
            <w:r w:rsidRPr="00432F4A">
              <w:rPr>
                <w:b/>
                <w:sz w:val="22"/>
                <w:szCs w:val="22"/>
              </w:rPr>
              <w:t xml:space="preserve"> РС“, </w:t>
            </w:r>
            <w:proofErr w:type="spellStart"/>
            <w:r w:rsidRPr="00432F4A">
              <w:rPr>
                <w:b/>
                <w:sz w:val="22"/>
                <w:szCs w:val="22"/>
              </w:rPr>
              <w:t>бр</w:t>
            </w:r>
            <w:proofErr w:type="spellEnd"/>
            <w:r w:rsidRPr="00432F4A">
              <w:rPr>
                <w:b/>
                <w:sz w:val="22"/>
                <w:szCs w:val="22"/>
              </w:rPr>
              <w:t>. 104/2013, 42/2015 и 87/2018),</w:t>
            </w:r>
          </w:p>
          <w:p w:rsidR="00432F4A" w:rsidRPr="00432F4A" w:rsidRDefault="00432F4A" w:rsidP="004A4B95">
            <w:pPr>
              <w:widowControl w:val="0"/>
              <w:autoSpaceDE w:val="0"/>
              <w:autoSpaceDN w:val="0"/>
              <w:spacing w:line="252" w:lineRule="exact"/>
              <w:ind w:left="107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432F4A">
              <w:rPr>
                <w:b/>
                <w:i/>
                <w:sz w:val="22"/>
                <w:szCs w:val="22"/>
              </w:rPr>
              <w:t>Лиценца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за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правно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лице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или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предузетника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)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за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процену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ризика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у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заштити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лица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имовине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и</w:t>
            </w:r>
          </w:p>
          <w:p w:rsidR="00432F4A" w:rsidRPr="00432F4A" w:rsidRDefault="00432F4A" w:rsidP="004A4B95">
            <w:pPr>
              <w:widowControl w:val="0"/>
              <w:autoSpaceDE w:val="0"/>
              <w:autoSpaceDN w:val="0"/>
              <w:spacing w:before="5" w:line="252" w:lineRule="exact"/>
              <w:ind w:left="107" w:right="97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32F4A">
              <w:rPr>
                <w:b/>
                <w:i/>
                <w:sz w:val="22"/>
                <w:szCs w:val="22"/>
              </w:rPr>
              <w:t>пословања</w:t>
            </w:r>
            <w:proofErr w:type="spellEnd"/>
            <w:proofErr w:type="gram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коју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издаје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Министарство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унутрашњих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послова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Републике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i/>
                <w:sz w:val="22"/>
                <w:szCs w:val="22"/>
              </w:rPr>
              <w:t>Србије</w:t>
            </w:r>
            <w:proofErr w:type="spellEnd"/>
            <w:r w:rsidRPr="00432F4A">
              <w:rPr>
                <w:b/>
                <w:i/>
                <w:sz w:val="22"/>
                <w:szCs w:val="22"/>
              </w:rPr>
              <w:t xml:space="preserve">, </w:t>
            </w:r>
            <w:r w:rsidRPr="00432F4A">
              <w:rPr>
                <w:b/>
                <w:sz w:val="22"/>
                <w:szCs w:val="22"/>
              </w:rPr>
              <w:t xml:space="preserve">у </w:t>
            </w:r>
            <w:proofErr w:type="spellStart"/>
            <w:r w:rsidRPr="00432F4A">
              <w:rPr>
                <w:b/>
                <w:sz w:val="22"/>
                <w:szCs w:val="22"/>
              </w:rPr>
              <w:t>складу</w:t>
            </w:r>
            <w:proofErr w:type="spellEnd"/>
            <w:r w:rsidRPr="00432F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sz w:val="22"/>
                <w:szCs w:val="22"/>
              </w:rPr>
              <w:t>са</w:t>
            </w:r>
            <w:proofErr w:type="spellEnd"/>
            <w:r w:rsidRPr="00432F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sz w:val="22"/>
                <w:szCs w:val="22"/>
              </w:rPr>
              <w:t>Законом</w:t>
            </w:r>
            <w:proofErr w:type="spellEnd"/>
            <w:r w:rsidRPr="00432F4A">
              <w:rPr>
                <w:b/>
                <w:sz w:val="22"/>
                <w:szCs w:val="22"/>
              </w:rPr>
              <w:t xml:space="preserve"> о </w:t>
            </w:r>
            <w:proofErr w:type="spellStart"/>
            <w:r w:rsidRPr="00432F4A">
              <w:rPr>
                <w:b/>
                <w:sz w:val="22"/>
                <w:szCs w:val="22"/>
              </w:rPr>
              <w:t>приватном</w:t>
            </w:r>
            <w:proofErr w:type="spellEnd"/>
            <w:r w:rsidRPr="00432F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b/>
                <w:sz w:val="22"/>
                <w:szCs w:val="22"/>
              </w:rPr>
              <w:t>обезбеђењу</w:t>
            </w:r>
            <w:proofErr w:type="spellEnd"/>
            <w:r w:rsidRPr="00432F4A">
              <w:rPr>
                <w:b/>
                <w:sz w:val="22"/>
                <w:szCs w:val="22"/>
              </w:rPr>
              <w:t xml:space="preserve"> („</w:t>
            </w:r>
            <w:proofErr w:type="spellStart"/>
            <w:r w:rsidRPr="00432F4A">
              <w:rPr>
                <w:b/>
                <w:sz w:val="22"/>
                <w:szCs w:val="22"/>
              </w:rPr>
              <w:t>Сл</w:t>
            </w:r>
            <w:proofErr w:type="spellEnd"/>
            <w:r w:rsidRPr="00432F4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432F4A">
              <w:rPr>
                <w:b/>
                <w:sz w:val="22"/>
                <w:szCs w:val="22"/>
              </w:rPr>
              <w:t>гласник</w:t>
            </w:r>
            <w:proofErr w:type="spellEnd"/>
            <w:r w:rsidRPr="00432F4A">
              <w:rPr>
                <w:b/>
                <w:sz w:val="22"/>
                <w:szCs w:val="22"/>
              </w:rPr>
              <w:t xml:space="preserve"> РС“, </w:t>
            </w:r>
            <w:proofErr w:type="spellStart"/>
            <w:r w:rsidRPr="00432F4A">
              <w:rPr>
                <w:b/>
                <w:sz w:val="22"/>
                <w:szCs w:val="22"/>
              </w:rPr>
              <w:t>бр</w:t>
            </w:r>
            <w:proofErr w:type="spellEnd"/>
            <w:r w:rsidRPr="00432F4A">
              <w:rPr>
                <w:b/>
                <w:sz w:val="22"/>
                <w:szCs w:val="22"/>
              </w:rPr>
              <w:t>. 104/2013, 42/2015 и 87/2018).</w:t>
            </w:r>
          </w:p>
        </w:tc>
      </w:tr>
      <w:tr w:rsidR="00432F4A" w:rsidRPr="00432F4A" w:rsidTr="004A4B95">
        <w:trPr>
          <w:trHeight w:val="252"/>
        </w:trPr>
        <w:tc>
          <w:tcPr>
            <w:tcW w:w="9141" w:type="dxa"/>
          </w:tcPr>
          <w:p w:rsidR="00432F4A" w:rsidRPr="00432F4A" w:rsidRDefault="00432F4A" w:rsidP="004A4B95">
            <w:pPr>
              <w:widowControl w:val="0"/>
              <w:autoSpaceDE w:val="0"/>
              <w:autoSpaceDN w:val="0"/>
              <w:spacing w:line="232" w:lineRule="exact"/>
              <w:ind w:left="107"/>
              <w:rPr>
                <w:sz w:val="22"/>
                <w:szCs w:val="22"/>
              </w:rPr>
            </w:pPr>
            <w:proofErr w:type="spellStart"/>
            <w:r w:rsidRPr="00432F4A">
              <w:rPr>
                <w:sz w:val="22"/>
                <w:szCs w:val="22"/>
              </w:rPr>
              <w:t>Образац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бр</w:t>
            </w:r>
            <w:proofErr w:type="spellEnd"/>
            <w:r w:rsidRPr="00432F4A">
              <w:rPr>
                <w:sz w:val="22"/>
                <w:szCs w:val="22"/>
              </w:rPr>
              <w:t xml:space="preserve">. V-1 - </w:t>
            </w:r>
            <w:proofErr w:type="spellStart"/>
            <w:r w:rsidRPr="00432F4A">
              <w:rPr>
                <w:sz w:val="22"/>
                <w:szCs w:val="22"/>
              </w:rPr>
              <w:t>Образац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понуде</w:t>
            </w:r>
            <w:proofErr w:type="spellEnd"/>
          </w:p>
        </w:tc>
      </w:tr>
      <w:tr w:rsidR="00432F4A" w:rsidRPr="00432F4A" w:rsidTr="004A4B95">
        <w:trPr>
          <w:trHeight w:val="253"/>
        </w:trPr>
        <w:tc>
          <w:tcPr>
            <w:tcW w:w="9141" w:type="dxa"/>
          </w:tcPr>
          <w:p w:rsidR="00432F4A" w:rsidRPr="00432F4A" w:rsidRDefault="00432F4A" w:rsidP="004A4B95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sz w:val="22"/>
                <w:szCs w:val="22"/>
              </w:rPr>
            </w:pPr>
            <w:proofErr w:type="spellStart"/>
            <w:r w:rsidRPr="00432F4A">
              <w:rPr>
                <w:sz w:val="22"/>
                <w:szCs w:val="22"/>
              </w:rPr>
              <w:t>Образац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бр</w:t>
            </w:r>
            <w:proofErr w:type="spellEnd"/>
            <w:r w:rsidRPr="00432F4A">
              <w:rPr>
                <w:sz w:val="22"/>
                <w:szCs w:val="22"/>
              </w:rPr>
              <w:t xml:space="preserve">. V-2 - </w:t>
            </w:r>
            <w:proofErr w:type="spellStart"/>
            <w:r w:rsidRPr="00432F4A">
              <w:rPr>
                <w:sz w:val="22"/>
                <w:szCs w:val="22"/>
              </w:rPr>
              <w:t>Образац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структуре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понуђене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цене</w:t>
            </w:r>
            <w:proofErr w:type="spellEnd"/>
            <w:r w:rsidRPr="00432F4A">
              <w:rPr>
                <w:sz w:val="22"/>
                <w:szCs w:val="22"/>
              </w:rPr>
              <w:t xml:space="preserve">, </w:t>
            </w:r>
            <w:proofErr w:type="spellStart"/>
            <w:r w:rsidRPr="00432F4A">
              <w:rPr>
                <w:sz w:val="22"/>
                <w:szCs w:val="22"/>
              </w:rPr>
              <w:t>са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упутством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како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да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се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попуни</w:t>
            </w:r>
            <w:proofErr w:type="spellEnd"/>
          </w:p>
        </w:tc>
      </w:tr>
      <w:tr w:rsidR="00432F4A" w:rsidRPr="00432F4A" w:rsidTr="004A4B95">
        <w:trPr>
          <w:trHeight w:val="251"/>
        </w:trPr>
        <w:tc>
          <w:tcPr>
            <w:tcW w:w="9141" w:type="dxa"/>
          </w:tcPr>
          <w:p w:rsidR="00432F4A" w:rsidRPr="00432F4A" w:rsidRDefault="00432F4A" w:rsidP="004A4B95">
            <w:pPr>
              <w:widowControl w:val="0"/>
              <w:autoSpaceDE w:val="0"/>
              <w:autoSpaceDN w:val="0"/>
              <w:spacing w:line="232" w:lineRule="exact"/>
              <w:ind w:left="107"/>
              <w:rPr>
                <w:sz w:val="22"/>
                <w:szCs w:val="22"/>
              </w:rPr>
            </w:pPr>
            <w:proofErr w:type="spellStart"/>
            <w:r w:rsidRPr="00432F4A">
              <w:rPr>
                <w:sz w:val="22"/>
                <w:szCs w:val="22"/>
              </w:rPr>
              <w:t>Образац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бр</w:t>
            </w:r>
            <w:proofErr w:type="spellEnd"/>
            <w:r w:rsidRPr="00432F4A">
              <w:rPr>
                <w:sz w:val="22"/>
                <w:szCs w:val="22"/>
              </w:rPr>
              <w:t xml:space="preserve">. V-3 - </w:t>
            </w:r>
            <w:proofErr w:type="spellStart"/>
            <w:r w:rsidRPr="00432F4A">
              <w:rPr>
                <w:sz w:val="22"/>
                <w:szCs w:val="22"/>
              </w:rPr>
              <w:t>Образац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трошкова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припреме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понуде</w:t>
            </w:r>
            <w:proofErr w:type="spellEnd"/>
          </w:p>
        </w:tc>
      </w:tr>
      <w:tr w:rsidR="00432F4A" w:rsidRPr="00432F4A" w:rsidTr="004A4B95">
        <w:trPr>
          <w:trHeight w:val="254"/>
        </w:trPr>
        <w:tc>
          <w:tcPr>
            <w:tcW w:w="9141" w:type="dxa"/>
          </w:tcPr>
          <w:p w:rsidR="00432F4A" w:rsidRPr="00432F4A" w:rsidRDefault="00432F4A" w:rsidP="004A4B95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sz w:val="22"/>
                <w:szCs w:val="22"/>
              </w:rPr>
            </w:pPr>
            <w:proofErr w:type="spellStart"/>
            <w:r w:rsidRPr="00432F4A">
              <w:rPr>
                <w:sz w:val="22"/>
                <w:szCs w:val="22"/>
              </w:rPr>
              <w:t>Образац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бр</w:t>
            </w:r>
            <w:proofErr w:type="spellEnd"/>
            <w:r w:rsidRPr="00432F4A">
              <w:rPr>
                <w:sz w:val="22"/>
                <w:szCs w:val="22"/>
              </w:rPr>
              <w:t xml:space="preserve">. V-4 - </w:t>
            </w:r>
            <w:proofErr w:type="spellStart"/>
            <w:r w:rsidRPr="00432F4A">
              <w:rPr>
                <w:sz w:val="22"/>
                <w:szCs w:val="22"/>
              </w:rPr>
              <w:t>Образац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изјаве</w:t>
            </w:r>
            <w:proofErr w:type="spellEnd"/>
            <w:r w:rsidRPr="00432F4A">
              <w:rPr>
                <w:sz w:val="22"/>
                <w:szCs w:val="22"/>
              </w:rPr>
              <w:t xml:space="preserve"> о </w:t>
            </w:r>
            <w:proofErr w:type="spellStart"/>
            <w:r w:rsidRPr="00432F4A">
              <w:rPr>
                <w:sz w:val="22"/>
                <w:szCs w:val="22"/>
              </w:rPr>
              <w:t>независној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понуди</w:t>
            </w:r>
            <w:proofErr w:type="spellEnd"/>
          </w:p>
        </w:tc>
      </w:tr>
      <w:tr w:rsidR="00432F4A" w:rsidRPr="00432F4A" w:rsidTr="004A4B95">
        <w:trPr>
          <w:trHeight w:val="1012"/>
        </w:trPr>
        <w:tc>
          <w:tcPr>
            <w:tcW w:w="9141" w:type="dxa"/>
          </w:tcPr>
          <w:p w:rsidR="00432F4A" w:rsidRPr="00432F4A" w:rsidRDefault="00432F4A" w:rsidP="004A4B95">
            <w:pPr>
              <w:widowControl w:val="0"/>
              <w:autoSpaceDE w:val="0"/>
              <w:autoSpaceDN w:val="0"/>
              <w:ind w:left="107" w:right="93"/>
              <w:jc w:val="both"/>
              <w:rPr>
                <w:sz w:val="22"/>
                <w:szCs w:val="22"/>
              </w:rPr>
            </w:pPr>
            <w:proofErr w:type="spellStart"/>
            <w:r w:rsidRPr="00432F4A">
              <w:rPr>
                <w:sz w:val="22"/>
                <w:szCs w:val="22"/>
              </w:rPr>
              <w:t>Образац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бр</w:t>
            </w:r>
            <w:proofErr w:type="spellEnd"/>
            <w:r w:rsidRPr="00432F4A">
              <w:rPr>
                <w:sz w:val="22"/>
                <w:szCs w:val="22"/>
              </w:rPr>
              <w:t xml:space="preserve">. V-5 - </w:t>
            </w:r>
            <w:proofErr w:type="spellStart"/>
            <w:r w:rsidRPr="00432F4A">
              <w:rPr>
                <w:sz w:val="22"/>
                <w:szCs w:val="22"/>
              </w:rPr>
              <w:t>Образац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изјаве</w:t>
            </w:r>
            <w:proofErr w:type="spellEnd"/>
            <w:r w:rsidRPr="00432F4A">
              <w:rPr>
                <w:sz w:val="22"/>
                <w:szCs w:val="22"/>
              </w:rPr>
              <w:t xml:space="preserve"> у </w:t>
            </w:r>
            <w:proofErr w:type="spellStart"/>
            <w:r w:rsidRPr="00432F4A">
              <w:rPr>
                <w:sz w:val="22"/>
                <w:szCs w:val="22"/>
              </w:rPr>
              <w:t>вези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члана</w:t>
            </w:r>
            <w:proofErr w:type="spellEnd"/>
            <w:r w:rsidRPr="00432F4A">
              <w:rPr>
                <w:sz w:val="22"/>
                <w:szCs w:val="22"/>
              </w:rPr>
              <w:t xml:space="preserve"> 75. </w:t>
            </w:r>
            <w:proofErr w:type="spellStart"/>
            <w:proofErr w:type="gramStart"/>
            <w:r w:rsidRPr="00432F4A">
              <w:rPr>
                <w:sz w:val="22"/>
                <w:szCs w:val="22"/>
              </w:rPr>
              <w:t>став</w:t>
            </w:r>
            <w:proofErr w:type="spellEnd"/>
            <w:proofErr w:type="gramEnd"/>
            <w:r w:rsidRPr="00432F4A">
              <w:rPr>
                <w:sz w:val="22"/>
                <w:szCs w:val="22"/>
              </w:rPr>
              <w:t xml:space="preserve"> 2. ЗЈН - </w:t>
            </w:r>
            <w:proofErr w:type="spellStart"/>
            <w:r w:rsidRPr="00432F4A">
              <w:rPr>
                <w:sz w:val="22"/>
                <w:szCs w:val="22"/>
              </w:rPr>
              <w:t>Образац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изјаве</w:t>
            </w:r>
            <w:proofErr w:type="spellEnd"/>
            <w:r w:rsidRPr="00432F4A">
              <w:rPr>
                <w:sz w:val="22"/>
                <w:szCs w:val="22"/>
              </w:rPr>
              <w:t xml:space="preserve"> о </w:t>
            </w:r>
            <w:proofErr w:type="spellStart"/>
            <w:r w:rsidRPr="00432F4A">
              <w:rPr>
                <w:sz w:val="22"/>
                <w:szCs w:val="22"/>
              </w:rPr>
              <w:t>поштовању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обавеза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које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произлазе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из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важећих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прописа</w:t>
            </w:r>
            <w:proofErr w:type="spellEnd"/>
            <w:r w:rsidRPr="00432F4A">
              <w:rPr>
                <w:sz w:val="22"/>
                <w:szCs w:val="22"/>
              </w:rPr>
              <w:t xml:space="preserve"> о </w:t>
            </w:r>
            <w:proofErr w:type="spellStart"/>
            <w:r w:rsidRPr="00432F4A">
              <w:rPr>
                <w:sz w:val="22"/>
                <w:szCs w:val="22"/>
              </w:rPr>
              <w:t>заштити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на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раду</w:t>
            </w:r>
            <w:proofErr w:type="spellEnd"/>
            <w:r w:rsidRPr="00432F4A">
              <w:rPr>
                <w:sz w:val="22"/>
                <w:szCs w:val="22"/>
              </w:rPr>
              <w:t xml:space="preserve">, </w:t>
            </w:r>
            <w:proofErr w:type="spellStart"/>
            <w:r w:rsidRPr="00432F4A">
              <w:rPr>
                <w:sz w:val="22"/>
                <w:szCs w:val="22"/>
              </w:rPr>
              <w:t>запошљавању</w:t>
            </w:r>
            <w:proofErr w:type="spellEnd"/>
            <w:r w:rsidRPr="00432F4A">
              <w:rPr>
                <w:sz w:val="22"/>
                <w:szCs w:val="22"/>
              </w:rPr>
              <w:t xml:space="preserve"> и </w:t>
            </w:r>
            <w:proofErr w:type="spellStart"/>
            <w:r w:rsidRPr="00432F4A">
              <w:rPr>
                <w:sz w:val="22"/>
                <w:szCs w:val="22"/>
              </w:rPr>
              <w:t>условима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рада</w:t>
            </w:r>
            <w:proofErr w:type="spellEnd"/>
            <w:r w:rsidRPr="00432F4A">
              <w:rPr>
                <w:sz w:val="22"/>
                <w:szCs w:val="22"/>
              </w:rPr>
              <w:t xml:space="preserve">, </w:t>
            </w:r>
            <w:proofErr w:type="spellStart"/>
            <w:r w:rsidRPr="00432F4A">
              <w:rPr>
                <w:sz w:val="22"/>
                <w:szCs w:val="22"/>
              </w:rPr>
              <w:t>заштити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животне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средине</w:t>
            </w:r>
            <w:proofErr w:type="spellEnd"/>
            <w:r w:rsidRPr="00432F4A">
              <w:rPr>
                <w:sz w:val="22"/>
                <w:szCs w:val="22"/>
              </w:rPr>
              <w:t xml:space="preserve">, </w:t>
            </w:r>
            <w:proofErr w:type="spellStart"/>
            <w:r w:rsidRPr="00432F4A">
              <w:rPr>
                <w:sz w:val="22"/>
                <w:szCs w:val="22"/>
              </w:rPr>
              <w:t>као</w:t>
            </w:r>
            <w:proofErr w:type="spellEnd"/>
            <w:r w:rsidRPr="00432F4A">
              <w:rPr>
                <w:sz w:val="22"/>
                <w:szCs w:val="22"/>
              </w:rPr>
              <w:t xml:space="preserve"> и </w:t>
            </w:r>
            <w:proofErr w:type="spellStart"/>
            <w:r w:rsidRPr="00432F4A">
              <w:rPr>
                <w:sz w:val="22"/>
                <w:szCs w:val="22"/>
              </w:rPr>
              <w:t>да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понуђач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нема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забрану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обављања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делатности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која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је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на</w:t>
            </w:r>
            <w:proofErr w:type="spellEnd"/>
          </w:p>
          <w:p w:rsidR="00432F4A" w:rsidRPr="00432F4A" w:rsidRDefault="00432F4A" w:rsidP="004A4B95">
            <w:pPr>
              <w:widowControl w:val="0"/>
              <w:autoSpaceDE w:val="0"/>
              <w:autoSpaceDN w:val="0"/>
              <w:spacing w:line="240" w:lineRule="exact"/>
              <w:ind w:left="107"/>
              <w:jc w:val="both"/>
              <w:rPr>
                <w:sz w:val="22"/>
                <w:szCs w:val="22"/>
              </w:rPr>
            </w:pPr>
            <w:proofErr w:type="spellStart"/>
            <w:r w:rsidRPr="00432F4A">
              <w:rPr>
                <w:sz w:val="22"/>
                <w:szCs w:val="22"/>
              </w:rPr>
              <w:t>снази</w:t>
            </w:r>
            <w:proofErr w:type="spellEnd"/>
            <w:r w:rsidRPr="00432F4A">
              <w:rPr>
                <w:sz w:val="22"/>
                <w:szCs w:val="22"/>
              </w:rPr>
              <w:t xml:space="preserve"> у </w:t>
            </w:r>
            <w:proofErr w:type="spellStart"/>
            <w:r w:rsidRPr="00432F4A">
              <w:rPr>
                <w:sz w:val="22"/>
                <w:szCs w:val="22"/>
              </w:rPr>
              <w:t>време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подношења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понуде</w:t>
            </w:r>
            <w:proofErr w:type="spellEnd"/>
          </w:p>
        </w:tc>
      </w:tr>
      <w:tr w:rsidR="00432F4A" w:rsidRPr="00432F4A" w:rsidTr="004A4B95">
        <w:trPr>
          <w:trHeight w:val="505"/>
        </w:trPr>
        <w:tc>
          <w:tcPr>
            <w:tcW w:w="9141" w:type="dxa"/>
          </w:tcPr>
          <w:p w:rsidR="00432F4A" w:rsidRPr="00432F4A" w:rsidRDefault="00432F4A" w:rsidP="00432F4A">
            <w:pPr>
              <w:widowControl w:val="0"/>
              <w:autoSpaceDE w:val="0"/>
              <w:autoSpaceDN w:val="0"/>
              <w:spacing w:line="252" w:lineRule="exact"/>
              <w:ind w:left="107" w:right="65"/>
              <w:rPr>
                <w:sz w:val="22"/>
                <w:szCs w:val="22"/>
              </w:rPr>
            </w:pPr>
            <w:proofErr w:type="spellStart"/>
            <w:r w:rsidRPr="00432F4A">
              <w:rPr>
                <w:sz w:val="22"/>
                <w:szCs w:val="22"/>
              </w:rPr>
              <w:lastRenderedPageBreak/>
              <w:t>Образац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бр</w:t>
            </w:r>
            <w:proofErr w:type="spellEnd"/>
            <w:r w:rsidRPr="00432F4A">
              <w:rPr>
                <w:sz w:val="22"/>
                <w:szCs w:val="22"/>
              </w:rPr>
              <w:t xml:space="preserve">. V-6 - </w:t>
            </w:r>
            <w:proofErr w:type="spellStart"/>
            <w:r w:rsidRPr="00432F4A">
              <w:rPr>
                <w:sz w:val="22"/>
                <w:szCs w:val="22"/>
              </w:rPr>
              <w:t>Изјава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понуђача</w:t>
            </w:r>
            <w:proofErr w:type="spellEnd"/>
            <w:r w:rsidRPr="00432F4A">
              <w:rPr>
                <w:sz w:val="22"/>
                <w:szCs w:val="22"/>
              </w:rPr>
              <w:t xml:space="preserve"> о </w:t>
            </w:r>
            <w:proofErr w:type="spellStart"/>
            <w:r w:rsidRPr="00432F4A">
              <w:rPr>
                <w:sz w:val="22"/>
                <w:szCs w:val="22"/>
              </w:rPr>
              <w:t>испуњавању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услова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из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чл</w:t>
            </w:r>
            <w:proofErr w:type="spellEnd"/>
            <w:r w:rsidRPr="00432F4A">
              <w:rPr>
                <w:sz w:val="22"/>
                <w:szCs w:val="22"/>
              </w:rPr>
              <w:t xml:space="preserve">. 75. </w:t>
            </w:r>
            <w:proofErr w:type="gramStart"/>
            <w:r w:rsidRPr="00432F4A">
              <w:rPr>
                <w:sz w:val="22"/>
                <w:szCs w:val="22"/>
              </w:rPr>
              <w:t>и</w:t>
            </w:r>
            <w:proofErr w:type="gramEnd"/>
            <w:r w:rsidRPr="00432F4A">
              <w:rPr>
                <w:sz w:val="22"/>
                <w:szCs w:val="22"/>
              </w:rPr>
              <w:t xml:space="preserve"> 76. </w:t>
            </w:r>
            <w:proofErr w:type="spellStart"/>
            <w:r w:rsidRPr="00432F4A">
              <w:rPr>
                <w:sz w:val="22"/>
                <w:szCs w:val="22"/>
              </w:rPr>
              <w:t>Закона</w:t>
            </w:r>
            <w:proofErr w:type="spellEnd"/>
            <w:r w:rsidRPr="00432F4A">
              <w:rPr>
                <w:sz w:val="22"/>
                <w:szCs w:val="22"/>
              </w:rPr>
              <w:t xml:space="preserve"> у </w:t>
            </w:r>
            <w:proofErr w:type="spellStart"/>
            <w:r w:rsidRPr="00432F4A">
              <w:rPr>
                <w:sz w:val="22"/>
                <w:szCs w:val="22"/>
              </w:rPr>
              <w:t>поступку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јавне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набавке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мале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вредности</w:t>
            </w:r>
            <w:proofErr w:type="spellEnd"/>
          </w:p>
        </w:tc>
      </w:tr>
      <w:tr w:rsidR="00432F4A" w:rsidRPr="00432F4A" w:rsidTr="004A4B95">
        <w:trPr>
          <w:trHeight w:val="506"/>
        </w:trPr>
        <w:tc>
          <w:tcPr>
            <w:tcW w:w="9141" w:type="dxa"/>
          </w:tcPr>
          <w:p w:rsidR="00432F4A" w:rsidRPr="00432F4A" w:rsidRDefault="00432F4A" w:rsidP="00432F4A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sz w:val="22"/>
                <w:szCs w:val="22"/>
              </w:rPr>
            </w:pPr>
            <w:proofErr w:type="spellStart"/>
            <w:r w:rsidRPr="00432F4A">
              <w:rPr>
                <w:sz w:val="22"/>
                <w:szCs w:val="22"/>
              </w:rPr>
              <w:t>Образац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бр</w:t>
            </w:r>
            <w:proofErr w:type="spellEnd"/>
            <w:r w:rsidRPr="00432F4A">
              <w:rPr>
                <w:sz w:val="22"/>
                <w:szCs w:val="22"/>
              </w:rPr>
              <w:t xml:space="preserve">. V-7 - </w:t>
            </w:r>
            <w:proofErr w:type="spellStart"/>
            <w:r w:rsidRPr="00432F4A">
              <w:rPr>
                <w:sz w:val="22"/>
                <w:szCs w:val="22"/>
              </w:rPr>
              <w:t>Изјава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подизвођача</w:t>
            </w:r>
            <w:proofErr w:type="spellEnd"/>
            <w:r w:rsidRPr="00432F4A">
              <w:rPr>
                <w:sz w:val="22"/>
                <w:szCs w:val="22"/>
              </w:rPr>
              <w:t xml:space="preserve"> о </w:t>
            </w:r>
            <w:proofErr w:type="spellStart"/>
            <w:r w:rsidRPr="00432F4A">
              <w:rPr>
                <w:sz w:val="22"/>
                <w:szCs w:val="22"/>
              </w:rPr>
              <w:t>испуњавању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услова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из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чл</w:t>
            </w:r>
            <w:proofErr w:type="spellEnd"/>
            <w:r w:rsidRPr="00432F4A">
              <w:rPr>
                <w:sz w:val="22"/>
                <w:szCs w:val="22"/>
              </w:rPr>
              <w:t xml:space="preserve">. 75. </w:t>
            </w:r>
            <w:proofErr w:type="spellStart"/>
            <w:r w:rsidRPr="00432F4A">
              <w:rPr>
                <w:sz w:val="22"/>
                <w:szCs w:val="22"/>
              </w:rPr>
              <w:t>Закона</w:t>
            </w:r>
            <w:proofErr w:type="spellEnd"/>
            <w:r w:rsidRPr="00432F4A">
              <w:rPr>
                <w:sz w:val="22"/>
                <w:szCs w:val="22"/>
              </w:rPr>
              <w:t xml:space="preserve"> у </w:t>
            </w:r>
            <w:proofErr w:type="spellStart"/>
            <w:r w:rsidRPr="00432F4A">
              <w:rPr>
                <w:sz w:val="22"/>
                <w:szCs w:val="22"/>
              </w:rPr>
              <w:t>поступку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јавне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набавке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мале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вредности</w:t>
            </w:r>
            <w:proofErr w:type="spellEnd"/>
          </w:p>
        </w:tc>
      </w:tr>
      <w:tr w:rsidR="00432F4A" w:rsidRPr="00432F4A" w:rsidTr="004A4B95">
        <w:trPr>
          <w:trHeight w:val="253"/>
        </w:trPr>
        <w:tc>
          <w:tcPr>
            <w:tcW w:w="9141" w:type="dxa"/>
          </w:tcPr>
          <w:p w:rsidR="00432F4A" w:rsidRPr="00432F4A" w:rsidRDefault="00432F4A" w:rsidP="00432F4A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sz w:val="22"/>
                <w:szCs w:val="22"/>
              </w:rPr>
            </w:pPr>
            <w:proofErr w:type="spellStart"/>
            <w:r w:rsidRPr="00432F4A">
              <w:rPr>
                <w:sz w:val="22"/>
                <w:szCs w:val="22"/>
              </w:rPr>
              <w:t>Образац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бр</w:t>
            </w:r>
            <w:proofErr w:type="spellEnd"/>
            <w:r w:rsidRPr="00432F4A">
              <w:rPr>
                <w:sz w:val="22"/>
                <w:szCs w:val="22"/>
              </w:rPr>
              <w:t xml:space="preserve">. V-8 - </w:t>
            </w:r>
            <w:proofErr w:type="spellStart"/>
            <w:r w:rsidRPr="00432F4A">
              <w:rPr>
                <w:sz w:val="22"/>
                <w:szCs w:val="22"/>
              </w:rPr>
              <w:t>Изјава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понуђача</w:t>
            </w:r>
            <w:proofErr w:type="spellEnd"/>
            <w:r w:rsidRPr="00432F4A">
              <w:rPr>
                <w:sz w:val="22"/>
                <w:szCs w:val="22"/>
              </w:rPr>
              <w:t xml:space="preserve"> о </w:t>
            </w:r>
            <w:proofErr w:type="spellStart"/>
            <w:r w:rsidRPr="00432F4A">
              <w:rPr>
                <w:sz w:val="22"/>
                <w:szCs w:val="22"/>
              </w:rPr>
              <w:t>финансијском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средству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обезбеђења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уговора</w:t>
            </w:r>
            <w:proofErr w:type="spellEnd"/>
          </w:p>
        </w:tc>
      </w:tr>
      <w:tr w:rsidR="00432F4A" w:rsidRPr="00432F4A" w:rsidTr="004A4B95">
        <w:trPr>
          <w:trHeight w:val="254"/>
        </w:trPr>
        <w:tc>
          <w:tcPr>
            <w:tcW w:w="9141" w:type="dxa"/>
          </w:tcPr>
          <w:p w:rsidR="00432F4A" w:rsidRPr="00432F4A" w:rsidRDefault="00432F4A" w:rsidP="00432F4A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sz w:val="22"/>
                <w:szCs w:val="22"/>
              </w:rPr>
            </w:pPr>
            <w:proofErr w:type="spellStart"/>
            <w:r w:rsidRPr="00432F4A">
              <w:rPr>
                <w:sz w:val="22"/>
                <w:szCs w:val="22"/>
              </w:rPr>
              <w:t>Образац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бр</w:t>
            </w:r>
            <w:proofErr w:type="spellEnd"/>
            <w:r w:rsidRPr="00432F4A">
              <w:rPr>
                <w:sz w:val="22"/>
                <w:szCs w:val="22"/>
              </w:rPr>
              <w:t xml:space="preserve">. V-9 - </w:t>
            </w:r>
            <w:proofErr w:type="spellStart"/>
            <w:r w:rsidRPr="00432F4A">
              <w:rPr>
                <w:sz w:val="22"/>
                <w:szCs w:val="22"/>
              </w:rPr>
              <w:t>Образац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потврде</w:t>
            </w:r>
            <w:proofErr w:type="spellEnd"/>
            <w:r w:rsidRPr="00432F4A">
              <w:rPr>
                <w:sz w:val="22"/>
                <w:szCs w:val="22"/>
              </w:rPr>
              <w:t xml:space="preserve"> о </w:t>
            </w:r>
            <w:proofErr w:type="spellStart"/>
            <w:r w:rsidRPr="00432F4A">
              <w:rPr>
                <w:sz w:val="22"/>
                <w:szCs w:val="22"/>
              </w:rPr>
              <w:t>обиласку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локације</w:t>
            </w:r>
            <w:proofErr w:type="spellEnd"/>
          </w:p>
        </w:tc>
      </w:tr>
      <w:tr w:rsidR="00432F4A" w:rsidRPr="00432F4A" w:rsidTr="004A4B95">
        <w:trPr>
          <w:trHeight w:val="251"/>
        </w:trPr>
        <w:tc>
          <w:tcPr>
            <w:tcW w:w="9141" w:type="dxa"/>
          </w:tcPr>
          <w:p w:rsidR="00432F4A" w:rsidRPr="00432F4A" w:rsidRDefault="00432F4A" w:rsidP="00432F4A">
            <w:pPr>
              <w:widowControl w:val="0"/>
              <w:autoSpaceDE w:val="0"/>
              <w:autoSpaceDN w:val="0"/>
              <w:spacing w:line="232" w:lineRule="exact"/>
              <w:ind w:left="107"/>
              <w:rPr>
                <w:sz w:val="22"/>
                <w:szCs w:val="22"/>
              </w:rPr>
            </w:pPr>
            <w:proofErr w:type="spellStart"/>
            <w:r w:rsidRPr="00432F4A">
              <w:rPr>
                <w:sz w:val="22"/>
                <w:szCs w:val="22"/>
              </w:rPr>
              <w:t>Образац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бр</w:t>
            </w:r>
            <w:proofErr w:type="spellEnd"/>
            <w:r w:rsidRPr="00432F4A">
              <w:rPr>
                <w:sz w:val="22"/>
                <w:szCs w:val="22"/>
              </w:rPr>
              <w:t xml:space="preserve">. VI - </w:t>
            </w:r>
            <w:proofErr w:type="spellStart"/>
            <w:r w:rsidRPr="00432F4A">
              <w:rPr>
                <w:sz w:val="22"/>
                <w:szCs w:val="22"/>
              </w:rPr>
              <w:t>Модел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уговора</w:t>
            </w:r>
            <w:proofErr w:type="spellEnd"/>
          </w:p>
        </w:tc>
      </w:tr>
      <w:tr w:rsidR="00432F4A" w:rsidRPr="00432F4A" w:rsidTr="004A4B95">
        <w:trPr>
          <w:trHeight w:val="506"/>
        </w:trPr>
        <w:tc>
          <w:tcPr>
            <w:tcW w:w="9141" w:type="dxa"/>
          </w:tcPr>
          <w:p w:rsidR="00432F4A" w:rsidRPr="00432F4A" w:rsidRDefault="00432F4A" w:rsidP="00432F4A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sz w:val="22"/>
                <w:szCs w:val="22"/>
              </w:rPr>
            </w:pPr>
            <w:proofErr w:type="spellStart"/>
            <w:r w:rsidRPr="00432F4A">
              <w:rPr>
                <w:sz w:val="22"/>
                <w:szCs w:val="22"/>
              </w:rPr>
              <w:t>Споразум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којим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се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понуђачи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из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групе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међусобно</w:t>
            </w:r>
            <w:proofErr w:type="spellEnd"/>
            <w:r w:rsidRPr="00432F4A">
              <w:rPr>
                <w:sz w:val="22"/>
                <w:szCs w:val="22"/>
              </w:rPr>
              <w:t xml:space="preserve"> и </w:t>
            </w:r>
            <w:proofErr w:type="spellStart"/>
            <w:r w:rsidRPr="00432F4A">
              <w:rPr>
                <w:sz w:val="22"/>
                <w:szCs w:val="22"/>
              </w:rPr>
              <w:t>према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наручиоцу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обавезују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на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извршење</w:t>
            </w:r>
            <w:proofErr w:type="spellEnd"/>
          </w:p>
          <w:p w:rsidR="00432F4A" w:rsidRPr="00432F4A" w:rsidRDefault="00432F4A" w:rsidP="00432F4A">
            <w:pPr>
              <w:widowControl w:val="0"/>
              <w:autoSpaceDE w:val="0"/>
              <w:autoSpaceDN w:val="0"/>
              <w:spacing w:before="1" w:line="238" w:lineRule="exact"/>
              <w:ind w:left="107"/>
              <w:rPr>
                <w:i/>
                <w:sz w:val="22"/>
                <w:szCs w:val="22"/>
              </w:rPr>
            </w:pPr>
            <w:proofErr w:type="spellStart"/>
            <w:r w:rsidRPr="00432F4A">
              <w:rPr>
                <w:sz w:val="22"/>
                <w:szCs w:val="22"/>
              </w:rPr>
              <w:t>јавне</w:t>
            </w:r>
            <w:proofErr w:type="spellEnd"/>
            <w:r w:rsidRPr="00432F4A">
              <w:rPr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sz w:val="22"/>
                <w:szCs w:val="22"/>
              </w:rPr>
              <w:t>набавке</w:t>
            </w:r>
            <w:proofErr w:type="spellEnd"/>
            <w:r w:rsidRPr="00432F4A">
              <w:rPr>
                <w:sz w:val="22"/>
                <w:szCs w:val="22"/>
              </w:rPr>
              <w:t xml:space="preserve"> – </w:t>
            </w:r>
            <w:proofErr w:type="spellStart"/>
            <w:r w:rsidRPr="00432F4A">
              <w:rPr>
                <w:i/>
                <w:sz w:val="22"/>
                <w:szCs w:val="22"/>
              </w:rPr>
              <w:t>уколико</w:t>
            </w:r>
            <w:proofErr w:type="spellEnd"/>
            <w:r w:rsidRPr="00432F4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i/>
                <w:sz w:val="22"/>
                <w:szCs w:val="22"/>
              </w:rPr>
              <w:t>понуду</w:t>
            </w:r>
            <w:proofErr w:type="spellEnd"/>
            <w:r w:rsidRPr="00432F4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i/>
                <w:sz w:val="22"/>
                <w:szCs w:val="22"/>
              </w:rPr>
              <w:t>подноси</w:t>
            </w:r>
            <w:proofErr w:type="spellEnd"/>
            <w:r w:rsidRPr="00432F4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i/>
                <w:sz w:val="22"/>
                <w:szCs w:val="22"/>
              </w:rPr>
              <w:t>група</w:t>
            </w:r>
            <w:proofErr w:type="spellEnd"/>
            <w:r w:rsidRPr="00432F4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32F4A">
              <w:rPr>
                <w:i/>
                <w:sz w:val="22"/>
                <w:szCs w:val="22"/>
              </w:rPr>
              <w:t>понуђача</w:t>
            </w:r>
            <w:proofErr w:type="spellEnd"/>
          </w:p>
        </w:tc>
      </w:tr>
    </w:tbl>
    <w:p w:rsidR="00432F4A" w:rsidRPr="00432F4A" w:rsidRDefault="00432F4A" w:rsidP="00432F4A">
      <w:pPr>
        <w:widowControl w:val="0"/>
        <w:autoSpaceDE w:val="0"/>
        <w:autoSpaceDN w:val="0"/>
        <w:spacing w:before="7"/>
        <w:rPr>
          <w:b/>
          <w:sz w:val="13"/>
          <w:szCs w:val="22"/>
        </w:rPr>
      </w:pPr>
    </w:p>
    <w:p w:rsidR="00432F4A" w:rsidRDefault="00432F4A" w:rsidP="00432F4A">
      <w:pPr>
        <w:pStyle w:val="NoSpacing"/>
        <w:rPr>
          <w:rFonts w:ascii="Times New Roman" w:eastAsia="Lucida Sans Unicode" w:hAnsi="Times New Roman" w:cs="Times New Roman"/>
          <w:b/>
          <w:bCs/>
          <w:lang w:val="sr-Cyrl-RS"/>
        </w:rPr>
      </w:pPr>
    </w:p>
    <w:p w:rsidR="0015059B" w:rsidRPr="0015059B" w:rsidRDefault="0015059B" w:rsidP="00B27DE4">
      <w:pPr>
        <w:pStyle w:val="NoSpacing"/>
        <w:ind w:firstLine="720"/>
        <w:rPr>
          <w:rFonts w:ascii="Times New Roman" w:eastAsia="Lucida Sans Unicode" w:hAnsi="Times New Roman" w:cs="Times New Roman"/>
          <w:bCs/>
          <w:lang w:val="sr-Cyrl-RS"/>
        </w:rPr>
      </w:pPr>
      <w:r w:rsidRPr="0015059B">
        <w:rPr>
          <w:rFonts w:ascii="Times New Roman" w:eastAsia="Lucida Sans Unicode" w:hAnsi="Times New Roman" w:cs="Times New Roman"/>
          <w:bCs/>
          <w:lang w:val="sr-Cyrl-RS"/>
        </w:rPr>
        <w:t>Св</w:t>
      </w:r>
      <w:r>
        <w:rPr>
          <w:rFonts w:ascii="Times New Roman" w:eastAsia="Lucida Sans Unicode" w:hAnsi="Times New Roman" w:cs="Times New Roman"/>
          <w:bCs/>
          <w:lang w:val="sr-Cyrl-RS"/>
        </w:rPr>
        <w:t>и</w:t>
      </w:r>
      <w:r w:rsidRPr="0015059B">
        <w:rPr>
          <w:rFonts w:ascii="Times New Roman" w:eastAsia="Lucida Sans Unicode" w:hAnsi="Times New Roman" w:cs="Times New Roman"/>
          <w:bCs/>
          <w:lang w:val="sr-Cyrl-RS"/>
        </w:rPr>
        <w:t xml:space="preserve"> остал</w:t>
      </w:r>
      <w:r>
        <w:rPr>
          <w:rFonts w:ascii="Times New Roman" w:eastAsia="Lucida Sans Unicode" w:hAnsi="Times New Roman" w:cs="Times New Roman"/>
          <w:bCs/>
          <w:lang w:val="sr-Cyrl-RS"/>
        </w:rPr>
        <w:t xml:space="preserve">и докази </w:t>
      </w:r>
      <w:r w:rsidRPr="0015059B">
        <w:rPr>
          <w:rFonts w:ascii="Times New Roman" w:eastAsia="Lucida Sans Unicode" w:hAnsi="Times New Roman" w:cs="Times New Roman"/>
          <w:bCs/>
          <w:lang w:val="sr-Cyrl-RS"/>
        </w:rPr>
        <w:t xml:space="preserve"> се доставља</w:t>
      </w:r>
      <w:r>
        <w:rPr>
          <w:rFonts w:ascii="Times New Roman" w:eastAsia="Lucida Sans Unicode" w:hAnsi="Times New Roman" w:cs="Times New Roman"/>
          <w:bCs/>
          <w:lang w:val="sr-Cyrl-RS"/>
        </w:rPr>
        <w:t xml:space="preserve">ју </w:t>
      </w:r>
      <w:r w:rsidRPr="0015059B">
        <w:rPr>
          <w:rFonts w:ascii="Times New Roman" w:eastAsia="Lucida Sans Unicode" w:hAnsi="Times New Roman" w:cs="Times New Roman"/>
          <w:bCs/>
          <w:lang w:val="sr-Cyrl-RS"/>
        </w:rPr>
        <w:t xml:space="preserve"> на захтев Наручиоца.</w:t>
      </w:r>
    </w:p>
    <w:p w:rsidR="00B6647E" w:rsidRPr="00B6647E" w:rsidRDefault="00B6647E" w:rsidP="00FD5727">
      <w:pPr>
        <w:pStyle w:val="NoSpacing"/>
        <w:rPr>
          <w:rFonts w:ascii="Times New Roman" w:eastAsia="Lucida Sans Unicode" w:hAnsi="Times New Roman" w:cs="Times New Roman"/>
          <w:b/>
          <w:bCs/>
          <w:u w:val="single"/>
          <w:lang w:val="sr-Cyrl-RS"/>
        </w:rPr>
      </w:pPr>
    </w:p>
    <w:p w:rsidR="00136AD3" w:rsidRPr="00136AD3" w:rsidRDefault="00136AD3" w:rsidP="00B6647E">
      <w:pPr>
        <w:spacing w:line="276" w:lineRule="auto"/>
        <w:ind w:firstLine="720"/>
        <w:rPr>
          <w:sz w:val="22"/>
          <w:szCs w:val="22"/>
          <w:lang w:val="sr-Cyrl-RS"/>
        </w:rPr>
      </w:pPr>
      <w:r w:rsidRPr="00B6647E">
        <w:rPr>
          <w:sz w:val="22"/>
          <w:szCs w:val="22"/>
          <w:lang w:val="sr-Cyrl-RS"/>
        </w:rPr>
        <w:t xml:space="preserve">Наручилац ће </w:t>
      </w:r>
      <w:r w:rsidR="008B49D9">
        <w:rPr>
          <w:sz w:val="22"/>
          <w:szCs w:val="22"/>
          <w:lang w:val="sr-Cyrl-RS"/>
        </w:rPr>
        <w:t xml:space="preserve">одговор </w:t>
      </w:r>
      <w:r w:rsidRPr="00B6647E">
        <w:rPr>
          <w:sz w:val="22"/>
          <w:szCs w:val="22"/>
          <w:lang w:val="sr-Cyrl-RS"/>
        </w:rPr>
        <w:t xml:space="preserve"> објавити у складу са ЗЈН.</w:t>
      </w:r>
    </w:p>
    <w:p w:rsidR="002A1A5C" w:rsidRDefault="002A1A5C" w:rsidP="00FD5727">
      <w:pPr>
        <w:pStyle w:val="NoSpacing"/>
        <w:rPr>
          <w:rFonts w:ascii="Times New Roman" w:hAnsi="Times New Roman" w:cs="Times New Roman"/>
          <w:color w:val="333333"/>
          <w:shd w:val="clear" w:color="auto" w:fill="FFFFFF"/>
          <w:lang w:val="sr-Cyrl-RS"/>
        </w:rPr>
      </w:pPr>
    </w:p>
    <w:p w:rsidR="008B49D9" w:rsidRPr="00B6647E" w:rsidRDefault="008B49D9" w:rsidP="00FD5727">
      <w:pPr>
        <w:pStyle w:val="NoSpacing"/>
        <w:rPr>
          <w:rFonts w:ascii="Times New Roman" w:hAnsi="Times New Roman" w:cs="Times New Roman"/>
          <w:color w:val="333333"/>
          <w:shd w:val="clear" w:color="auto" w:fill="FFFFFF"/>
          <w:lang w:val="sr-Cyrl-RS"/>
        </w:rPr>
      </w:pPr>
    </w:p>
    <w:p w:rsidR="008B49D9" w:rsidRDefault="002A1A5C" w:rsidP="00B6647E">
      <w:pPr>
        <w:pStyle w:val="NoSpacing"/>
        <w:rPr>
          <w:lang w:val="sr-Cyrl-RS"/>
        </w:rPr>
      </w:pPr>
      <w:r w:rsidRPr="00B6647E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С поштовањем</w:t>
      </w:r>
      <w:r w:rsidR="00C23603" w:rsidRPr="00B6647E">
        <w:t xml:space="preserve"> </w:t>
      </w:r>
    </w:p>
    <w:p w:rsidR="008B49D9" w:rsidRDefault="008B49D9" w:rsidP="00B6647E">
      <w:pPr>
        <w:pStyle w:val="NoSpacing"/>
        <w:rPr>
          <w:lang w:val="sr-Cyrl-RS"/>
        </w:rPr>
      </w:pPr>
    </w:p>
    <w:p w:rsidR="0018102B" w:rsidRDefault="00B6647E" w:rsidP="00B6647E">
      <w:pPr>
        <w:pStyle w:val="NoSpacing"/>
        <w:rPr>
          <w:rFonts w:ascii="Times New Roman" w:eastAsia="Lucida Sans Unicode" w:hAnsi="Times New Roman"/>
          <w:bCs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 w:rsidR="008B49D9">
        <w:rPr>
          <w:lang w:val="sr-Cyrl-RS"/>
        </w:rPr>
        <w:tab/>
      </w:r>
      <w:r w:rsidRPr="008B49D9">
        <w:rPr>
          <w:lang w:val="sr-Cyrl-RS"/>
        </w:rPr>
        <w:t xml:space="preserve">  </w:t>
      </w:r>
      <w:r w:rsidR="008B49D9" w:rsidRPr="008B49D9">
        <w:rPr>
          <w:lang w:val="sr-Cyrl-RS"/>
        </w:rPr>
        <w:t xml:space="preserve">       </w:t>
      </w:r>
      <w:r w:rsidR="0018102B" w:rsidRPr="008B49D9">
        <w:rPr>
          <w:rFonts w:ascii="Times New Roman" w:eastAsia="Lucida Sans Unicode" w:hAnsi="Times New Roman"/>
          <w:bCs/>
          <w:lang w:val="sr-Cyrl-RS"/>
        </w:rPr>
        <w:t>Комисија за ЈН 1.</w:t>
      </w:r>
      <w:r w:rsidR="00B27DE4">
        <w:rPr>
          <w:rFonts w:ascii="Times New Roman" w:eastAsia="Lucida Sans Unicode" w:hAnsi="Times New Roman"/>
          <w:bCs/>
          <w:lang w:val="sr-Cyrl-RS"/>
        </w:rPr>
        <w:t>1</w:t>
      </w:r>
      <w:r w:rsidR="008B49D9" w:rsidRPr="008B49D9">
        <w:rPr>
          <w:rFonts w:ascii="Times New Roman" w:eastAsia="Lucida Sans Unicode" w:hAnsi="Times New Roman"/>
          <w:bCs/>
          <w:lang w:val="sr-Cyrl-RS"/>
        </w:rPr>
        <w:t>.9.У</w:t>
      </w:r>
      <w:r w:rsidR="0018102B" w:rsidRPr="008B49D9">
        <w:rPr>
          <w:rFonts w:ascii="Times New Roman" w:eastAsia="Lucida Sans Unicode" w:hAnsi="Times New Roman"/>
          <w:bCs/>
          <w:lang w:val="sr-Cyrl-RS"/>
        </w:rPr>
        <w:t>/2020,</w:t>
      </w:r>
    </w:p>
    <w:p w:rsidR="008B49D9" w:rsidRPr="008B49D9" w:rsidRDefault="008B49D9" w:rsidP="00B6647E">
      <w:pPr>
        <w:pStyle w:val="NoSpacing"/>
        <w:rPr>
          <w:rFonts w:ascii="Times New Roman" w:eastAsia="Lucida Sans Unicode" w:hAnsi="Times New Roman"/>
          <w:bCs/>
          <w:lang w:val="sr-Cyrl-RS"/>
        </w:rPr>
      </w:pPr>
    </w:p>
    <w:p w:rsidR="0018102B" w:rsidRPr="008B49D9" w:rsidRDefault="0018102B" w:rsidP="0018102B">
      <w:pPr>
        <w:pStyle w:val="NoSpacing"/>
        <w:ind w:left="5400"/>
        <w:rPr>
          <w:rFonts w:ascii="Times New Roman" w:eastAsia="Lucida Sans Unicode" w:hAnsi="Times New Roman"/>
          <w:bCs/>
          <w:lang w:val="sr-Latn-RS"/>
        </w:rPr>
      </w:pPr>
      <w:r w:rsidRPr="008B49D9">
        <w:rPr>
          <w:rFonts w:ascii="Times New Roman" w:eastAsia="Lucida Sans Unicode" w:hAnsi="Times New Roman"/>
          <w:bCs/>
          <w:lang w:val="sr-Cyrl-RS"/>
        </w:rPr>
        <w:t>1._____________________________;</w:t>
      </w:r>
    </w:p>
    <w:p w:rsidR="0018102B" w:rsidRPr="008B49D9" w:rsidRDefault="0018102B" w:rsidP="008B49D9">
      <w:pPr>
        <w:pStyle w:val="NoSpacing"/>
        <w:spacing w:after="120"/>
        <w:ind w:left="5400"/>
        <w:rPr>
          <w:rFonts w:ascii="Times New Roman" w:eastAsia="Lucida Sans Unicode" w:hAnsi="Times New Roman"/>
          <w:bCs/>
          <w:lang w:val="sr-Cyrl-RS"/>
        </w:rPr>
      </w:pPr>
      <w:r w:rsidRPr="008B49D9">
        <w:rPr>
          <w:rFonts w:ascii="Times New Roman" w:eastAsia="Lucida Sans Unicode" w:hAnsi="Times New Roman"/>
          <w:bCs/>
          <w:lang w:val="sr-Latn-RS"/>
        </w:rPr>
        <w:t xml:space="preserve">  </w:t>
      </w:r>
      <w:r w:rsidR="00B27DE4">
        <w:rPr>
          <w:rFonts w:ascii="Times New Roman" w:eastAsia="Lucida Sans Unicode" w:hAnsi="Times New Roman"/>
          <w:bCs/>
          <w:lang w:val="sr-Cyrl-RS"/>
        </w:rPr>
        <w:t>Марија Лачњевац</w:t>
      </w:r>
      <w:r w:rsidRPr="008B49D9">
        <w:rPr>
          <w:rFonts w:ascii="Times New Roman" w:eastAsia="Lucida Sans Unicode" w:hAnsi="Times New Roman"/>
          <w:bCs/>
          <w:lang w:val="sr-Cyrl-RS"/>
        </w:rPr>
        <w:t xml:space="preserve"> 2._____________________________;</w:t>
      </w:r>
    </w:p>
    <w:p w:rsidR="0018102B" w:rsidRPr="008B49D9" w:rsidRDefault="0018102B" w:rsidP="008B49D9">
      <w:pPr>
        <w:pStyle w:val="NoSpacing"/>
        <w:ind w:left="5400"/>
        <w:rPr>
          <w:rFonts w:ascii="Times New Roman" w:eastAsia="Lucida Sans Unicode" w:hAnsi="Times New Roman"/>
          <w:bCs/>
          <w:lang w:val="sr-Cyrl-RS"/>
        </w:rPr>
      </w:pPr>
      <w:r w:rsidRPr="008B49D9">
        <w:rPr>
          <w:rFonts w:ascii="Times New Roman" w:eastAsia="Lucida Sans Unicode" w:hAnsi="Times New Roman"/>
          <w:bCs/>
          <w:lang w:val="sr-Cyrl-RS"/>
        </w:rPr>
        <w:t xml:space="preserve">  </w:t>
      </w:r>
      <w:r w:rsidR="00B27DE4">
        <w:rPr>
          <w:rFonts w:ascii="Times New Roman" w:eastAsia="Lucida Sans Unicode" w:hAnsi="Times New Roman"/>
          <w:bCs/>
          <w:lang w:val="sr-Cyrl-RS"/>
        </w:rPr>
        <w:t>Синиша Младеновић</w:t>
      </w:r>
    </w:p>
    <w:p w:rsidR="0018102B" w:rsidRPr="008B49D9" w:rsidRDefault="0018102B" w:rsidP="0018102B">
      <w:pPr>
        <w:pStyle w:val="NoSpacing"/>
        <w:ind w:left="5400"/>
        <w:rPr>
          <w:rFonts w:ascii="Times New Roman" w:eastAsia="Lucida Sans Unicode" w:hAnsi="Times New Roman"/>
          <w:bCs/>
          <w:lang w:val="sr-Cyrl-RS"/>
        </w:rPr>
      </w:pPr>
      <w:r w:rsidRPr="008B49D9">
        <w:rPr>
          <w:rFonts w:ascii="Times New Roman" w:eastAsia="Lucida Sans Unicode" w:hAnsi="Times New Roman"/>
          <w:bCs/>
          <w:lang w:val="sr-Cyrl-RS"/>
        </w:rPr>
        <w:t>3._____________________________.</w:t>
      </w:r>
    </w:p>
    <w:p w:rsidR="004729C6" w:rsidRPr="008B49D9" w:rsidRDefault="0018102B" w:rsidP="00B6647E">
      <w:pPr>
        <w:pStyle w:val="NoSpacing"/>
        <w:ind w:left="5400"/>
        <w:rPr>
          <w:rFonts w:ascii="Times New Roman" w:eastAsia="Lucida Sans Unicode" w:hAnsi="Times New Roman"/>
          <w:bCs/>
          <w:lang w:val="sr-Cyrl-RS"/>
        </w:rPr>
      </w:pPr>
      <w:r w:rsidRPr="008B49D9">
        <w:rPr>
          <w:rFonts w:ascii="Times New Roman" w:eastAsia="Lucida Sans Unicode" w:hAnsi="Times New Roman"/>
          <w:bCs/>
          <w:lang w:val="sr-Cyrl-RS"/>
        </w:rPr>
        <w:t xml:space="preserve">    </w:t>
      </w:r>
      <w:r w:rsidR="00B27DE4">
        <w:rPr>
          <w:rFonts w:ascii="Times New Roman" w:eastAsia="Lucida Sans Unicode" w:hAnsi="Times New Roman"/>
          <w:bCs/>
          <w:lang w:val="sr-Cyrl-RS"/>
        </w:rPr>
        <w:t>Светлана Ивљанин</w:t>
      </w:r>
    </w:p>
    <w:sectPr w:rsidR="004729C6" w:rsidRPr="008B49D9" w:rsidSect="00B6647E">
      <w:footerReference w:type="default" r:id="rId9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95" w:rsidRDefault="000F5495" w:rsidP="00441AFE">
      <w:r>
        <w:separator/>
      </w:r>
    </w:p>
  </w:endnote>
  <w:endnote w:type="continuationSeparator" w:id="0">
    <w:p w:rsidR="000F5495" w:rsidRDefault="000F5495" w:rsidP="0044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3710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119" w:rsidRPr="005177BC" w:rsidRDefault="00E87119">
        <w:pPr>
          <w:pStyle w:val="Footer"/>
          <w:jc w:val="right"/>
          <w:rPr>
            <w:sz w:val="20"/>
            <w:szCs w:val="20"/>
          </w:rPr>
        </w:pPr>
        <w:r w:rsidRPr="005177BC">
          <w:rPr>
            <w:sz w:val="20"/>
            <w:szCs w:val="20"/>
            <w:lang w:val="sr-Cyrl-RS"/>
          </w:rPr>
          <w:t xml:space="preserve">стр </w:t>
        </w:r>
        <w:r w:rsidRPr="005177BC">
          <w:rPr>
            <w:sz w:val="20"/>
            <w:szCs w:val="20"/>
          </w:rPr>
          <w:fldChar w:fldCharType="begin"/>
        </w:r>
        <w:r w:rsidRPr="005177BC">
          <w:rPr>
            <w:sz w:val="20"/>
            <w:szCs w:val="20"/>
          </w:rPr>
          <w:instrText xml:space="preserve"> PAGE   \* MERGEFORMAT </w:instrText>
        </w:r>
        <w:r w:rsidRPr="005177BC">
          <w:rPr>
            <w:sz w:val="20"/>
            <w:szCs w:val="20"/>
          </w:rPr>
          <w:fldChar w:fldCharType="separate"/>
        </w:r>
        <w:r w:rsidR="00745CE2">
          <w:rPr>
            <w:noProof/>
            <w:sz w:val="20"/>
            <w:szCs w:val="20"/>
          </w:rPr>
          <w:t>1</w:t>
        </w:r>
        <w:r w:rsidRPr="005177BC">
          <w:rPr>
            <w:noProof/>
            <w:sz w:val="20"/>
            <w:szCs w:val="20"/>
          </w:rPr>
          <w:fldChar w:fldCharType="end"/>
        </w:r>
        <w:r w:rsidR="00AF2FF7">
          <w:rPr>
            <w:noProof/>
            <w:sz w:val="20"/>
            <w:szCs w:val="20"/>
            <w:lang w:val="sr-Cyrl-RS"/>
          </w:rPr>
          <w:t xml:space="preserve"> од </w:t>
        </w:r>
        <w:r w:rsidR="00432F4A">
          <w:rPr>
            <w:noProof/>
            <w:sz w:val="20"/>
            <w:szCs w:val="20"/>
            <w:lang w:val="sr-Cyrl-RS"/>
          </w:rPr>
          <w:t>2</w:t>
        </w:r>
      </w:p>
    </w:sdtContent>
  </w:sdt>
  <w:p w:rsidR="00E87119" w:rsidRDefault="00E87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95" w:rsidRDefault="000F5495" w:rsidP="00441AFE">
      <w:r>
        <w:separator/>
      </w:r>
    </w:p>
  </w:footnote>
  <w:footnote w:type="continuationSeparator" w:id="0">
    <w:p w:rsidR="000F5495" w:rsidRDefault="000F5495" w:rsidP="0044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sr-Cyrl-CS"/>
      </w:r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42DC7"/>
    <w:rsid w:val="0009799F"/>
    <w:rsid w:val="000A44B1"/>
    <w:rsid w:val="000C03EE"/>
    <w:rsid w:val="000C4789"/>
    <w:rsid w:val="000D27F4"/>
    <w:rsid w:val="000F1A10"/>
    <w:rsid w:val="000F5495"/>
    <w:rsid w:val="000F568A"/>
    <w:rsid w:val="001103F1"/>
    <w:rsid w:val="0013375A"/>
    <w:rsid w:val="00136AD3"/>
    <w:rsid w:val="00142BDE"/>
    <w:rsid w:val="0014599C"/>
    <w:rsid w:val="0015059B"/>
    <w:rsid w:val="0018102B"/>
    <w:rsid w:val="00185638"/>
    <w:rsid w:val="00190984"/>
    <w:rsid w:val="001F5529"/>
    <w:rsid w:val="002365D4"/>
    <w:rsid w:val="00254C3C"/>
    <w:rsid w:val="00255264"/>
    <w:rsid w:val="0026728A"/>
    <w:rsid w:val="002A1A5C"/>
    <w:rsid w:val="002B18C3"/>
    <w:rsid w:val="002C5314"/>
    <w:rsid w:val="002F76DC"/>
    <w:rsid w:val="0031715B"/>
    <w:rsid w:val="00330686"/>
    <w:rsid w:val="00346337"/>
    <w:rsid w:val="00351942"/>
    <w:rsid w:val="00363265"/>
    <w:rsid w:val="003C1C7B"/>
    <w:rsid w:val="003E095F"/>
    <w:rsid w:val="003E201B"/>
    <w:rsid w:val="004064E5"/>
    <w:rsid w:val="00410543"/>
    <w:rsid w:val="00424519"/>
    <w:rsid w:val="0043108B"/>
    <w:rsid w:val="00432F4A"/>
    <w:rsid w:val="00441AFE"/>
    <w:rsid w:val="00462F9E"/>
    <w:rsid w:val="004729C6"/>
    <w:rsid w:val="00484E48"/>
    <w:rsid w:val="0048516E"/>
    <w:rsid w:val="004910E5"/>
    <w:rsid w:val="00496286"/>
    <w:rsid w:val="00497CE4"/>
    <w:rsid w:val="004B1423"/>
    <w:rsid w:val="004F0210"/>
    <w:rsid w:val="00512229"/>
    <w:rsid w:val="00516385"/>
    <w:rsid w:val="005177BC"/>
    <w:rsid w:val="00533546"/>
    <w:rsid w:val="00535D82"/>
    <w:rsid w:val="005374D1"/>
    <w:rsid w:val="005477EE"/>
    <w:rsid w:val="00566658"/>
    <w:rsid w:val="00591C3C"/>
    <w:rsid w:val="005D163E"/>
    <w:rsid w:val="006111E7"/>
    <w:rsid w:val="00631C24"/>
    <w:rsid w:val="006411DF"/>
    <w:rsid w:val="00642CD8"/>
    <w:rsid w:val="006446CC"/>
    <w:rsid w:val="006475EE"/>
    <w:rsid w:val="006A0F1F"/>
    <w:rsid w:val="006A12FE"/>
    <w:rsid w:val="006A76A4"/>
    <w:rsid w:val="006F5319"/>
    <w:rsid w:val="007171DE"/>
    <w:rsid w:val="00745CE2"/>
    <w:rsid w:val="00761E99"/>
    <w:rsid w:val="00781EAE"/>
    <w:rsid w:val="0079266D"/>
    <w:rsid w:val="00824520"/>
    <w:rsid w:val="00830480"/>
    <w:rsid w:val="00841DA6"/>
    <w:rsid w:val="00847D96"/>
    <w:rsid w:val="0087625D"/>
    <w:rsid w:val="008927DD"/>
    <w:rsid w:val="008A0D7F"/>
    <w:rsid w:val="008B0387"/>
    <w:rsid w:val="008B49D9"/>
    <w:rsid w:val="008B4E60"/>
    <w:rsid w:val="008C2ED1"/>
    <w:rsid w:val="008C4C30"/>
    <w:rsid w:val="008F4166"/>
    <w:rsid w:val="00914EB7"/>
    <w:rsid w:val="00951917"/>
    <w:rsid w:val="00954D32"/>
    <w:rsid w:val="009605D4"/>
    <w:rsid w:val="00965B7C"/>
    <w:rsid w:val="0096667D"/>
    <w:rsid w:val="00990264"/>
    <w:rsid w:val="00992F24"/>
    <w:rsid w:val="009B09CC"/>
    <w:rsid w:val="009D2A30"/>
    <w:rsid w:val="009D540C"/>
    <w:rsid w:val="009F0397"/>
    <w:rsid w:val="00A21E3C"/>
    <w:rsid w:val="00A226D4"/>
    <w:rsid w:val="00A241D1"/>
    <w:rsid w:val="00A34E59"/>
    <w:rsid w:val="00A66554"/>
    <w:rsid w:val="00A74655"/>
    <w:rsid w:val="00A77124"/>
    <w:rsid w:val="00A957E9"/>
    <w:rsid w:val="00AA0DD9"/>
    <w:rsid w:val="00AD3875"/>
    <w:rsid w:val="00AF2FF7"/>
    <w:rsid w:val="00AF6B11"/>
    <w:rsid w:val="00B01873"/>
    <w:rsid w:val="00B27DE4"/>
    <w:rsid w:val="00B61811"/>
    <w:rsid w:val="00B6637D"/>
    <w:rsid w:val="00B6647E"/>
    <w:rsid w:val="00B66731"/>
    <w:rsid w:val="00BA7238"/>
    <w:rsid w:val="00BE27E5"/>
    <w:rsid w:val="00C005E4"/>
    <w:rsid w:val="00C23603"/>
    <w:rsid w:val="00C57E9E"/>
    <w:rsid w:val="00C87912"/>
    <w:rsid w:val="00C90C30"/>
    <w:rsid w:val="00CA7760"/>
    <w:rsid w:val="00CC0939"/>
    <w:rsid w:val="00CD414F"/>
    <w:rsid w:val="00D0045C"/>
    <w:rsid w:val="00D166E4"/>
    <w:rsid w:val="00D22F81"/>
    <w:rsid w:val="00D77800"/>
    <w:rsid w:val="00DE5754"/>
    <w:rsid w:val="00DF44A8"/>
    <w:rsid w:val="00E0139D"/>
    <w:rsid w:val="00E2014E"/>
    <w:rsid w:val="00E46D3D"/>
    <w:rsid w:val="00E6721B"/>
    <w:rsid w:val="00E80E43"/>
    <w:rsid w:val="00E87119"/>
    <w:rsid w:val="00EA2EBB"/>
    <w:rsid w:val="00EB5167"/>
    <w:rsid w:val="00EC35E6"/>
    <w:rsid w:val="00ED490B"/>
    <w:rsid w:val="00ED59D8"/>
    <w:rsid w:val="00F01BCB"/>
    <w:rsid w:val="00F11D18"/>
    <w:rsid w:val="00F77252"/>
    <w:rsid w:val="00F85863"/>
    <w:rsid w:val="00FC41BE"/>
    <w:rsid w:val="00FC7BCC"/>
    <w:rsid w:val="00FD5727"/>
    <w:rsid w:val="00FD729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201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201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67E5-305C-4512-8D8F-03414A2A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dspasoje</dc:creator>
  <cp:lastModifiedBy>Tatjana Jaksic</cp:lastModifiedBy>
  <cp:revision>82</cp:revision>
  <cp:lastPrinted>2020-02-24T10:39:00Z</cp:lastPrinted>
  <dcterms:created xsi:type="dcterms:W3CDTF">2017-02-28T07:25:00Z</dcterms:created>
  <dcterms:modified xsi:type="dcterms:W3CDTF">2020-09-08T12:38:00Z</dcterms:modified>
</cp:coreProperties>
</file>