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3B152C">
        <w:rPr>
          <w:rFonts w:eastAsia="Lucida Sans Unicode"/>
          <w:b/>
          <w:bCs/>
          <w:sz w:val="22"/>
          <w:szCs w:val="22"/>
          <w:lang w:val="sr-Cyrl-RS"/>
        </w:rPr>
        <w:t>Република Србија</w:t>
      </w:r>
    </w:p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3B152C">
        <w:rPr>
          <w:rFonts w:eastAsia="Lucida Sans Unicode"/>
          <w:b/>
          <w:bCs/>
          <w:sz w:val="22"/>
          <w:szCs w:val="22"/>
          <w:lang w:val="sr-Cyrl-RS"/>
        </w:rPr>
        <w:t xml:space="preserve">ОПШТИНА  АЛЕКСАНДРОВАЦ </w:t>
      </w:r>
    </w:p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Latn-RS"/>
        </w:rPr>
      </w:pPr>
      <w:r w:rsidRPr="003B152C">
        <w:rPr>
          <w:rFonts w:eastAsia="Lucida Sans Unicode"/>
          <w:b/>
          <w:bCs/>
          <w:sz w:val="22"/>
          <w:szCs w:val="22"/>
          <w:lang w:val="sr-Cyrl-RS"/>
        </w:rPr>
        <w:t>ОПШТИНСКА  УПРАВА</w:t>
      </w:r>
    </w:p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3B152C">
        <w:rPr>
          <w:rFonts w:eastAsia="Lucida Sans Unicode"/>
          <w:b/>
          <w:bCs/>
          <w:sz w:val="22"/>
          <w:szCs w:val="22"/>
          <w:lang w:val="sr-Cyrl-RS"/>
        </w:rPr>
        <w:t>Број:404-</w:t>
      </w:r>
      <w:r w:rsidR="00B10796" w:rsidRPr="003B152C">
        <w:rPr>
          <w:rFonts w:eastAsia="Lucida Sans Unicode"/>
          <w:b/>
          <w:bCs/>
          <w:sz w:val="22"/>
          <w:szCs w:val="22"/>
          <w:lang w:val="sr-Cyrl-RS"/>
        </w:rPr>
        <w:t>33</w:t>
      </w:r>
      <w:r w:rsidRPr="003B152C">
        <w:rPr>
          <w:rFonts w:eastAsia="Lucida Sans Unicode"/>
          <w:b/>
          <w:bCs/>
          <w:sz w:val="22"/>
          <w:szCs w:val="22"/>
          <w:lang w:val="sr-Cyrl-RS"/>
        </w:rPr>
        <w:t>-</w:t>
      </w:r>
      <w:r w:rsidR="00C85BC4">
        <w:rPr>
          <w:rFonts w:eastAsia="Lucida Sans Unicode"/>
          <w:b/>
          <w:bCs/>
          <w:sz w:val="22"/>
          <w:szCs w:val="22"/>
          <w:lang w:val="sr-Cyrl-RS"/>
        </w:rPr>
        <w:t>3</w:t>
      </w:r>
      <w:r w:rsidR="001222DD">
        <w:rPr>
          <w:rFonts w:eastAsia="Lucida Sans Unicode"/>
          <w:b/>
          <w:bCs/>
          <w:sz w:val="22"/>
          <w:szCs w:val="22"/>
        </w:rPr>
        <w:t>6</w:t>
      </w:r>
      <w:r w:rsidRPr="003B152C">
        <w:rPr>
          <w:rFonts w:eastAsia="Lucida Sans Unicode"/>
          <w:b/>
          <w:bCs/>
          <w:sz w:val="22"/>
          <w:szCs w:val="22"/>
          <w:lang w:val="sr-Cyrl-RS"/>
        </w:rPr>
        <w:t>/201</w:t>
      </w:r>
      <w:r w:rsidR="00B10796" w:rsidRPr="003B152C">
        <w:rPr>
          <w:rFonts w:eastAsia="Lucida Sans Unicode"/>
          <w:b/>
          <w:bCs/>
          <w:sz w:val="22"/>
          <w:szCs w:val="22"/>
          <w:lang w:val="sr-Cyrl-RS"/>
        </w:rPr>
        <w:t>9</w:t>
      </w:r>
    </w:p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3B152C">
        <w:rPr>
          <w:rFonts w:eastAsia="Lucida Sans Unicode"/>
          <w:b/>
          <w:bCs/>
          <w:sz w:val="22"/>
          <w:szCs w:val="22"/>
          <w:lang w:val="sr-Cyrl-RS"/>
        </w:rPr>
        <w:t>Датум:</w:t>
      </w:r>
      <w:r w:rsidR="001D639B" w:rsidRPr="003B152C">
        <w:rPr>
          <w:rFonts w:eastAsia="Lucida Sans Unicode"/>
          <w:b/>
          <w:bCs/>
          <w:sz w:val="22"/>
          <w:szCs w:val="22"/>
          <w:lang w:val="sr-Cyrl-RS"/>
        </w:rPr>
        <w:t>0</w:t>
      </w:r>
      <w:r w:rsidR="006633FB">
        <w:rPr>
          <w:rFonts w:eastAsia="Lucida Sans Unicode"/>
          <w:b/>
          <w:bCs/>
          <w:sz w:val="22"/>
          <w:szCs w:val="22"/>
          <w:lang w:val="sr-Cyrl-RS"/>
        </w:rPr>
        <w:t>8</w:t>
      </w:r>
      <w:r w:rsidR="001D639B" w:rsidRPr="003B152C">
        <w:rPr>
          <w:rFonts w:eastAsia="Lucida Sans Unicode"/>
          <w:b/>
          <w:bCs/>
          <w:sz w:val="22"/>
          <w:szCs w:val="22"/>
          <w:lang w:val="sr-Cyrl-RS"/>
        </w:rPr>
        <w:t>.02.</w:t>
      </w:r>
      <w:r w:rsidR="00B10796" w:rsidRPr="003B152C">
        <w:rPr>
          <w:rFonts w:eastAsia="Lucida Sans Unicode"/>
          <w:b/>
          <w:bCs/>
          <w:sz w:val="22"/>
          <w:szCs w:val="22"/>
          <w:lang w:val="sr-Cyrl-RS"/>
        </w:rPr>
        <w:t>2019</w:t>
      </w:r>
      <w:r w:rsidRPr="003B152C">
        <w:rPr>
          <w:rFonts w:eastAsia="Lucida Sans Unicode"/>
          <w:b/>
          <w:bCs/>
          <w:sz w:val="22"/>
          <w:szCs w:val="22"/>
          <w:lang w:val="sr-Cyrl-RS"/>
        </w:rPr>
        <w:t>.године.</w:t>
      </w:r>
    </w:p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3B152C">
        <w:rPr>
          <w:rFonts w:eastAsia="Lucida Sans Unicode"/>
          <w:b/>
          <w:bCs/>
          <w:sz w:val="22"/>
          <w:szCs w:val="22"/>
          <w:lang w:val="sr-Cyrl-CS"/>
        </w:rPr>
        <w:t xml:space="preserve">Адреса:ул. Јаше Петровића бр.26, </w:t>
      </w:r>
    </w:p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3B152C">
        <w:rPr>
          <w:rFonts w:eastAsia="Lucida Sans Unicode"/>
          <w:b/>
          <w:bCs/>
          <w:sz w:val="22"/>
          <w:szCs w:val="22"/>
          <w:lang w:val="sr-Cyrl-RS"/>
        </w:rPr>
        <w:t>37230 Александровац</w:t>
      </w:r>
    </w:p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</w:rPr>
      </w:pPr>
      <w:r w:rsidRPr="003B152C">
        <w:rPr>
          <w:rFonts w:eastAsia="Lucida Sans Unicode"/>
          <w:b/>
          <w:bCs/>
          <w:sz w:val="22"/>
          <w:szCs w:val="22"/>
        </w:rPr>
        <w:t>E-mail</w:t>
      </w:r>
      <w:r w:rsidRPr="003B152C">
        <w:rPr>
          <w:rFonts w:eastAsia="Lucida Sans Unicode"/>
          <w:b/>
          <w:bCs/>
          <w:sz w:val="22"/>
          <w:szCs w:val="22"/>
          <w:lang w:val="sr-Cyrl-RS"/>
        </w:rPr>
        <w:t>:</w:t>
      </w:r>
      <w:r w:rsidRPr="003B152C">
        <w:rPr>
          <w:rFonts w:eastAsia="Lucida Sans Unicode"/>
          <w:b/>
          <w:bCs/>
          <w:sz w:val="22"/>
          <w:szCs w:val="22"/>
          <w:lang w:val="sr-Latn-RS"/>
        </w:rPr>
        <w:t xml:space="preserve"> nabavke</w:t>
      </w:r>
      <w:r w:rsidRPr="003B152C">
        <w:rPr>
          <w:rFonts w:eastAsia="Lucida Sans Unicode"/>
          <w:b/>
          <w:bCs/>
          <w:sz w:val="22"/>
          <w:szCs w:val="22"/>
        </w:rPr>
        <w:t>@aleksandrovac.rs</w:t>
      </w:r>
    </w:p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3B152C">
        <w:rPr>
          <w:rFonts w:eastAsia="Lucida Sans Unicode"/>
          <w:b/>
          <w:bCs/>
          <w:sz w:val="22"/>
          <w:szCs w:val="22"/>
          <w:lang w:val="sr-Cyrl-CS"/>
        </w:rPr>
        <w:t>ПИБ:100369374, МБ:07194838</w:t>
      </w:r>
    </w:p>
    <w:p w:rsidR="00446658" w:rsidRDefault="00CE75DF" w:rsidP="00B10796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3B152C">
        <w:rPr>
          <w:rFonts w:eastAsia="Lucida Sans Unicode"/>
          <w:b/>
          <w:bCs/>
          <w:sz w:val="22"/>
          <w:szCs w:val="22"/>
          <w:lang w:val="sr-Cyrl-CS"/>
        </w:rPr>
        <w:t xml:space="preserve">Тел: </w:t>
      </w:r>
      <w:r w:rsidRPr="003B152C">
        <w:rPr>
          <w:rFonts w:eastAsia="Lucida Sans Unicode"/>
          <w:b/>
          <w:bCs/>
          <w:sz w:val="22"/>
          <w:szCs w:val="22"/>
        </w:rPr>
        <w:t>037</w:t>
      </w:r>
      <w:r w:rsidRPr="003B152C">
        <w:rPr>
          <w:rFonts w:eastAsia="Lucida Sans Unicode"/>
          <w:b/>
          <w:bCs/>
          <w:sz w:val="22"/>
          <w:szCs w:val="22"/>
          <w:lang w:val="sr-Cyrl-CS"/>
        </w:rPr>
        <w:t>/</w:t>
      </w:r>
      <w:r w:rsidRPr="003B152C">
        <w:rPr>
          <w:rFonts w:eastAsia="Lucida Sans Unicode"/>
          <w:b/>
          <w:bCs/>
          <w:sz w:val="22"/>
          <w:szCs w:val="22"/>
          <w:lang w:val="sr-Cyrl-RS"/>
        </w:rPr>
        <w:t>3</w:t>
      </w:r>
      <w:r w:rsidR="00B10796" w:rsidRPr="003B152C">
        <w:rPr>
          <w:rFonts w:eastAsia="Lucida Sans Unicode"/>
          <w:b/>
          <w:bCs/>
          <w:sz w:val="22"/>
          <w:szCs w:val="22"/>
          <w:lang w:val="sr-Cyrl-RS"/>
        </w:rPr>
        <w:t>751 145</w:t>
      </w:r>
      <w:r w:rsidRPr="003B152C">
        <w:rPr>
          <w:rFonts w:eastAsia="Lucida Sans Unicode"/>
          <w:b/>
          <w:bCs/>
          <w:sz w:val="22"/>
          <w:szCs w:val="22"/>
          <w:lang w:val="sr-Cyrl-CS"/>
        </w:rPr>
        <w:t>; Факс: 03</w:t>
      </w:r>
      <w:r w:rsidRPr="003B152C">
        <w:rPr>
          <w:rFonts w:eastAsia="Lucida Sans Unicode"/>
          <w:b/>
          <w:bCs/>
          <w:sz w:val="22"/>
          <w:szCs w:val="22"/>
        </w:rPr>
        <w:t>7</w:t>
      </w:r>
      <w:r w:rsidRPr="003B152C">
        <w:rPr>
          <w:rFonts w:eastAsia="Lucida Sans Unicode"/>
          <w:b/>
          <w:bCs/>
          <w:sz w:val="22"/>
          <w:szCs w:val="22"/>
          <w:lang w:val="sr-Cyrl-CS"/>
        </w:rPr>
        <w:t>/</w:t>
      </w:r>
      <w:r w:rsidRPr="003B152C">
        <w:rPr>
          <w:rFonts w:eastAsia="Lucida Sans Unicode"/>
          <w:b/>
          <w:bCs/>
          <w:sz w:val="22"/>
          <w:szCs w:val="22"/>
          <w:lang w:val="sr-Cyrl-RS"/>
        </w:rPr>
        <w:t>3</w:t>
      </w:r>
      <w:r w:rsidR="00B10796" w:rsidRPr="003B152C">
        <w:rPr>
          <w:rFonts w:eastAsia="Lucida Sans Unicode"/>
          <w:b/>
          <w:bCs/>
          <w:sz w:val="22"/>
          <w:szCs w:val="22"/>
          <w:lang w:val="sr-Cyrl-RS"/>
        </w:rPr>
        <w:t>751 145</w:t>
      </w:r>
    </w:p>
    <w:p w:rsidR="00B10796" w:rsidRPr="003B152C" w:rsidRDefault="00B10796" w:rsidP="00B10796">
      <w:pPr>
        <w:widowControl w:val="0"/>
        <w:rPr>
          <w:sz w:val="22"/>
          <w:szCs w:val="22"/>
          <w:lang w:val="sr-Cyrl-RS"/>
        </w:rPr>
      </w:pPr>
    </w:p>
    <w:p w:rsidR="003B152C" w:rsidRPr="003B152C" w:rsidRDefault="00577497" w:rsidP="006F6395">
      <w:pPr>
        <w:pStyle w:val="Standard"/>
        <w:rPr>
          <w:sz w:val="22"/>
          <w:szCs w:val="22"/>
          <w:lang w:val="sr-Cyrl-RS"/>
        </w:rPr>
      </w:pPr>
      <w:r w:rsidRPr="003B152C">
        <w:rPr>
          <w:sz w:val="22"/>
          <w:szCs w:val="22"/>
        </w:rPr>
        <w:t xml:space="preserve"> </w:t>
      </w:r>
      <w:r w:rsidR="00EF43EE" w:rsidRPr="003B152C">
        <w:rPr>
          <w:sz w:val="22"/>
          <w:szCs w:val="22"/>
          <w:lang w:val="sr-Cyrl-RS"/>
        </w:rPr>
        <w:tab/>
      </w:r>
      <w:proofErr w:type="spellStart"/>
      <w:proofErr w:type="gramStart"/>
      <w:r w:rsidRPr="003B152C">
        <w:rPr>
          <w:sz w:val="22"/>
          <w:szCs w:val="22"/>
        </w:rPr>
        <w:t>На</w:t>
      </w:r>
      <w:proofErr w:type="spellEnd"/>
      <w:r w:rsidRPr="003B152C">
        <w:rPr>
          <w:sz w:val="22"/>
          <w:szCs w:val="22"/>
        </w:rPr>
        <w:t xml:space="preserve"> </w:t>
      </w:r>
      <w:proofErr w:type="spellStart"/>
      <w:r w:rsidRPr="003B152C">
        <w:rPr>
          <w:sz w:val="22"/>
          <w:szCs w:val="22"/>
        </w:rPr>
        <w:t>основу</w:t>
      </w:r>
      <w:proofErr w:type="spellEnd"/>
      <w:r w:rsidRPr="003B152C">
        <w:rPr>
          <w:sz w:val="22"/>
          <w:szCs w:val="22"/>
        </w:rPr>
        <w:t xml:space="preserve"> </w:t>
      </w:r>
      <w:proofErr w:type="spellStart"/>
      <w:r w:rsidRPr="003B152C">
        <w:rPr>
          <w:sz w:val="22"/>
          <w:szCs w:val="22"/>
        </w:rPr>
        <w:t>члана</w:t>
      </w:r>
      <w:proofErr w:type="spellEnd"/>
      <w:r w:rsidRPr="003B152C">
        <w:rPr>
          <w:sz w:val="22"/>
          <w:szCs w:val="22"/>
        </w:rPr>
        <w:t xml:space="preserve"> </w:t>
      </w:r>
      <w:r w:rsidR="00D369CF" w:rsidRPr="003B152C">
        <w:rPr>
          <w:sz w:val="22"/>
          <w:szCs w:val="22"/>
          <w:lang w:val="sr-Cyrl-RS"/>
        </w:rPr>
        <w:t>63.</w:t>
      </w:r>
      <w:proofErr w:type="gramEnd"/>
      <w:r w:rsidR="00D369CF" w:rsidRPr="003B152C">
        <w:rPr>
          <w:sz w:val="22"/>
          <w:szCs w:val="22"/>
          <w:lang w:val="sr-Cyrl-RS"/>
        </w:rPr>
        <w:t xml:space="preserve"> </w:t>
      </w:r>
      <w:r w:rsidR="00426716" w:rsidRPr="003B152C">
        <w:rPr>
          <w:sz w:val="22"/>
          <w:szCs w:val="22"/>
          <w:lang w:val="sr-Cyrl-RS"/>
        </w:rPr>
        <w:t>с</w:t>
      </w:r>
      <w:r w:rsidR="00E2525D" w:rsidRPr="003B152C">
        <w:rPr>
          <w:sz w:val="22"/>
          <w:szCs w:val="22"/>
          <w:lang w:val="sr-Cyrl-RS"/>
        </w:rPr>
        <w:t xml:space="preserve">тав  2. и </w:t>
      </w:r>
      <w:r w:rsidR="00D369CF" w:rsidRPr="003B152C">
        <w:rPr>
          <w:sz w:val="22"/>
          <w:szCs w:val="22"/>
          <w:lang w:val="sr-Cyrl-RS"/>
        </w:rPr>
        <w:t xml:space="preserve"> 3. Закона о јавним набавкама </w:t>
      </w:r>
      <w:r w:rsidRPr="003B152C">
        <w:rPr>
          <w:sz w:val="22"/>
          <w:szCs w:val="22"/>
        </w:rPr>
        <w:t>(</w:t>
      </w:r>
      <w:r w:rsidR="00EF43EE" w:rsidRPr="003B152C">
        <w:rPr>
          <w:sz w:val="22"/>
          <w:szCs w:val="22"/>
          <w:lang w:val="sr-Cyrl-RS"/>
        </w:rPr>
        <w:t xml:space="preserve"> </w:t>
      </w:r>
      <w:r w:rsidRPr="003B152C">
        <w:rPr>
          <w:sz w:val="22"/>
          <w:szCs w:val="22"/>
        </w:rPr>
        <w:t>“</w:t>
      </w:r>
      <w:proofErr w:type="spellStart"/>
      <w:r w:rsidRPr="003B152C">
        <w:rPr>
          <w:sz w:val="22"/>
          <w:szCs w:val="22"/>
        </w:rPr>
        <w:t>Службени</w:t>
      </w:r>
      <w:proofErr w:type="spellEnd"/>
      <w:r w:rsidRPr="003B152C">
        <w:rPr>
          <w:sz w:val="22"/>
          <w:szCs w:val="22"/>
        </w:rPr>
        <w:t xml:space="preserve"> </w:t>
      </w:r>
      <w:proofErr w:type="spellStart"/>
      <w:r w:rsidRPr="003B152C">
        <w:rPr>
          <w:sz w:val="22"/>
          <w:szCs w:val="22"/>
        </w:rPr>
        <w:t>гласник</w:t>
      </w:r>
      <w:proofErr w:type="spellEnd"/>
      <w:r w:rsidRPr="003B152C">
        <w:rPr>
          <w:sz w:val="22"/>
          <w:szCs w:val="22"/>
        </w:rPr>
        <w:t xml:space="preserve"> РС” </w:t>
      </w:r>
      <w:proofErr w:type="spellStart"/>
      <w:r w:rsidRPr="003B152C">
        <w:rPr>
          <w:sz w:val="22"/>
          <w:szCs w:val="22"/>
        </w:rPr>
        <w:t>број</w:t>
      </w:r>
      <w:proofErr w:type="spellEnd"/>
      <w:r w:rsidRPr="003B152C">
        <w:rPr>
          <w:sz w:val="22"/>
          <w:szCs w:val="22"/>
        </w:rPr>
        <w:t xml:space="preserve"> 124/12,</w:t>
      </w:r>
      <w:r w:rsidRPr="003B152C">
        <w:rPr>
          <w:sz w:val="22"/>
          <w:szCs w:val="22"/>
          <w:lang w:val="sr-Cyrl-RS"/>
        </w:rPr>
        <w:t xml:space="preserve"> 14/15 и 68/15</w:t>
      </w:r>
      <w:r w:rsidRPr="003B152C">
        <w:rPr>
          <w:sz w:val="22"/>
          <w:szCs w:val="22"/>
        </w:rPr>
        <w:t xml:space="preserve">) </w:t>
      </w:r>
      <w:r w:rsidR="00D369CF" w:rsidRPr="003B152C">
        <w:rPr>
          <w:sz w:val="22"/>
          <w:szCs w:val="22"/>
          <w:lang w:val="sr-Cyrl-RS"/>
        </w:rPr>
        <w:t xml:space="preserve">Комисија за јавну набавку </w:t>
      </w:r>
      <w:r w:rsidR="00B10796" w:rsidRPr="003B152C">
        <w:rPr>
          <w:sz w:val="22"/>
          <w:szCs w:val="22"/>
          <w:lang w:val="sr-Cyrl-RS"/>
        </w:rPr>
        <w:t>радова,</w:t>
      </w:r>
      <w:r w:rsidR="00B10796" w:rsidRPr="003B152C">
        <w:rPr>
          <w:rFonts w:cs="Times New Roman"/>
          <w:sz w:val="22"/>
          <w:szCs w:val="22"/>
        </w:rPr>
        <w:t xml:space="preserve"> ЈН 1.</w:t>
      </w:r>
      <w:r w:rsidR="00B10796" w:rsidRPr="003B152C">
        <w:rPr>
          <w:sz w:val="22"/>
          <w:szCs w:val="22"/>
          <w:lang w:val="sr-Cyrl-RS"/>
        </w:rPr>
        <w:t>3.1.Р</w:t>
      </w:r>
      <w:r w:rsidR="00B10796" w:rsidRPr="003B152C">
        <w:rPr>
          <w:rFonts w:cs="Times New Roman"/>
          <w:sz w:val="22"/>
          <w:szCs w:val="22"/>
        </w:rPr>
        <w:t>/2019-</w:t>
      </w:r>
      <w:r w:rsidR="00B10796" w:rsidRPr="003B152C">
        <w:rPr>
          <w:sz w:val="22"/>
          <w:szCs w:val="22"/>
          <w:lang w:val="sr-Cyrl-RS"/>
        </w:rPr>
        <w:t xml:space="preserve"> Санација објекта зграде основне школе  ''Аца Алексић'' у селу Плоча, општина Александровац, на кп.бр. 2412/3 КО Плоча</w:t>
      </w:r>
      <w:r w:rsidRPr="003B152C">
        <w:rPr>
          <w:sz w:val="22"/>
          <w:szCs w:val="22"/>
          <w:lang w:val="sr-Cyrl-RS"/>
        </w:rPr>
        <w:t>,</w:t>
      </w:r>
      <w:r w:rsidR="00D369CF" w:rsidRPr="003B152C">
        <w:rPr>
          <w:sz w:val="22"/>
          <w:szCs w:val="22"/>
          <w:lang w:val="sr-Cyrl-RS"/>
        </w:rPr>
        <w:t xml:space="preserve"> </w:t>
      </w:r>
      <w:r w:rsidR="00B10796" w:rsidRPr="003B152C">
        <w:rPr>
          <w:sz w:val="22"/>
          <w:szCs w:val="22"/>
          <w:lang w:val="sr-Cyrl-RS"/>
        </w:rPr>
        <w:t xml:space="preserve"> </w:t>
      </w:r>
      <w:r w:rsidR="00D369CF" w:rsidRPr="003B152C">
        <w:rPr>
          <w:sz w:val="22"/>
          <w:szCs w:val="22"/>
          <w:lang w:val="sr-Cyrl-RS"/>
        </w:rPr>
        <w:t xml:space="preserve">која се спроводи у </w:t>
      </w:r>
      <w:r w:rsidR="00B10796" w:rsidRPr="003B152C">
        <w:rPr>
          <w:sz w:val="22"/>
          <w:szCs w:val="22"/>
          <w:lang w:val="sr-Cyrl-RS"/>
        </w:rPr>
        <w:t xml:space="preserve">отвореном </w:t>
      </w:r>
      <w:r w:rsidR="00D369CF" w:rsidRPr="003B152C">
        <w:rPr>
          <w:sz w:val="22"/>
          <w:szCs w:val="22"/>
          <w:lang w:val="sr-Cyrl-RS"/>
        </w:rPr>
        <w:t xml:space="preserve">поступку </w:t>
      </w:r>
      <w:r w:rsidR="007B4C73" w:rsidRPr="003B152C">
        <w:rPr>
          <w:sz w:val="22"/>
          <w:szCs w:val="22"/>
          <w:lang w:val="sr-Cyrl-RS"/>
        </w:rPr>
        <w:t xml:space="preserve"> </w:t>
      </w:r>
      <w:r w:rsidR="00D369CF" w:rsidRPr="003B152C">
        <w:rPr>
          <w:sz w:val="22"/>
          <w:szCs w:val="22"/>
          <w:lang w:val="sr-Cyrl-RS"/>
        </w:rPr>
        <w:t xml:space="preserve">јавне набавке </w:t>
      </w:r>
      <w:r w:rsidR="00240A4A" w:rsidRPr="003B152C">
        <w:rPr>
          <w:sz w:val="22"/>
          <w:szCs w:val="22"/>
          <w:lang w:val="sr-Cyrl-RS"/>
        </w:rPr>
        <w:t>радова</w:t>
      </w:r>
      <w:r w:rsidR="00B10796" w:rsidRPr="003B152C">
        <w:rPr>
          <w:sz w:val="22"/>
          <w:szCs w:val="22"/>
          <w:lang w:val="sr-Cyrl-RS"/>
        </w:rPr>
        <w:t xml:space="preserve">, </w:t>
      </w:r>
      <w:r w:rsidR="00D369CF" w:rsidRPr="003B152C">
        <w:rPr>
          <w:sz w:val="22"/>
          <w:szCs w:val="22"/>
          <w:lang w:val="sr-Cyrl-RS"/>
        </w:rPr>
        <w:t xml:space="preserve">даје </w:t>
      </w:r>
      <w:r w:rsidR="00D72925" w:rsidRPr="003B152C">
        <w:rPr>
          <w:sz w:val="22"/>
          <w:szCs w:val="22"/>
          <w:lang w:val="sr-Cyrl-RS"/>
        </w:rPr>
        <w:t xml:space="preserve">појашњење </w:t>
      </w:r>
      <w:r w:rsidR="00D369CF" w:rsidRPr="003B152C">
        <w:rPr>
          <w:sz w:val="22"/>
          <w:szCs w:val="22"/>
          <w:lang w:val="sr-Cyrl-RS"/>
        </w:rPr>
        <w:t xml:space="preserve"> на </w:t>
      </w:r>
      <w:r w:rsidR="00D72925" w:rsidRPr="003B152C">
        <w:rPr>
          <w:sz w:val="22"/>
          <w:szCs w:val="22"/>
          <w:lang w:val="sr-Cyrl-RS"/>
        </w:rPr>
        <w:t xml:space="preserve">достављен Захтев </w:t>
      </w:r>
      <w:r w:rsidR="00FF6D72" w:rsidRPr="003B152C">
        <w:rPr>
          <w:sz w:val="22"/>
          <w:szCs w:val="22"/>
          <w:lang w:val="sr-Cyrl-RS"/>
        </w:rPr>
        <w:t xml:space="preserve">за додатним информацијама </w:t>
      </w:r>
      <w:r w:rsidR="00D72925" w:rsidRPr="003B152C">
        <w:rPr>
          <w:sz w:val="22"/>
          <w:szCs w:val="22"/>
          <w:lang w:val="sr-Cyrl-RS"/>
        </w:rPr>
        <w:t xml:space="preserve">понуђача </w:t>
      </w:r>
      <w:r w:rsidR="00FF6D72" w:rsidRPr="003B152C">
        <w:rPr>
          <w:sz w:val="22"/>
          <w:szCs w:val="22"/>
          <w:lang w:val="sr-Cyrl-RS"/>
        </w:rPr>
        <w:t xml:space="preserve"> </w:t>
      </w:r>
      <w:r w:rsidR="00B1158D" w:rsidRPr="003B152C">
        <w:rPr>
          <w:sz w:val="22"/>
          <w:szCs w:val="22"/>
          <w:lang w:val="sr-Latn-RS"/>
        </w:rPr>
        <w:t xml:space="preserve"> </w:t>
      </w:r>
      <w:r w:rsidR="00B1158D" w:rsidRPr="003B152C">
        <w:rPr>
          <w:sz w:val="22"/>
          <w:szCs w:val="22"/>
          <w:lang w:val="sr-Cyrl-RS"/>
        </w:rPr>
        <w:t>број</w:t>
      </w:r>
      <w:r w:rsidR="001D639B" w:rsidRPr="003B152C">
        <w:rPr>
          <w:sz w:val="22"/>
          <w:szCs w:val="22"/>
          <w:lang w:val="sr-Cyrl-RS"/>
        </w:rPr>
        <w:t xml:space="preserve"> </w:t>
      </w:r>
      <w:r w:rsidR="001222DD">
        <w:rPr>
          <w:sz w:val="22"/>
          <w:szCs w:val="22"/>
        </w:rPr>
        <w:t>0207/19</w:t>
      </w:r>
      <w:r w:rsidR="00B10796" w:rsidRPr="003B152C">
        <w:rPr>
          <w:sz w:val="22"/>
          <w:szCs w:val="22"/>
          <w:lang w:val="sr-Cyrl-RS"/>
        </w:rPr>
        <w:t xml:space="preserve"> од </w:t>
      </w:r>
      <w:r w:rsidR="001D639B" w:rsidRPr="003B152C">
        <w:rPr>
          <w:sz w:val="22"/>
          <w:szCs w:val="22"/>
          <w:lang w:val="sr-Cyrl-RS"/>
        </w:rPr>
        <w:t xml:space="preserve"> </w:t>
      </w:r>
      <w:r w:rsidR="001222DD">
        <w:rPr>
          <w:sz w:val="22"/>
          <w:szCs w:val="22"/>
        </w:rPr>
        <w:t>07.02.</w:t>
      </w:r>
      <w:r w:rsidR="00B1158D" w:rsidRPr="003B152C">
        <w:rPr>
          <w:sz w:val="22"/>
          <w:szCs w:val="22"/>
          <w:lang w:val="sr-Cyrl-RS"/>
        </w:rPr>
        <w:t>2019. године</w:t>
      </w:r>
      <w:r w:rsidRPr="003B152C">
        <w:rPr>
          <w:sz w:val="22"/>
          <w:szCs w:val="22"/>
        </w:rPr>
        <w:t>,</w:t>
      </w:r>
    </w:p>
    <w:p w:rsidR="002F7B57" w:rsidRPr="003B152C" w:rsidRDefault="002F7B57" w:rsidP="006F6395">
      <w:pPr>
        <w:pStyle w:val="Standard"/>
        <w:rPr>
          <w:sz w:val="22"/>
          <w:szCs w:val="22"/>
        </w:rPr>
      </w:pPr>
    </w:p>
    <w:p w:rsidR="002F7B57" w:rsidRPr="003B152C" w:rsidRDefault="002F7B57" w:rsidP="002F7B57">
      <w:pPr>
        <w:jc w:val="both"/>
        <w:rPr>
          <w:rFonts w:eastAsia="Calibri"/>
          <w:b/>
          <w:sz w:val="22"/>
          <w:szCs w:val="22"/>
        </w:rPr>
      </w:pPr>
      <w:proofErr w:type="spellStart"/>
      <w:r w:rsidRPr="003B152C">
        <w:rPr>
          <w:rFonts w:eastAsia="Calibri"/>
          <w:b/>
          <w:sz w:val="22"/>
          <w:szCs w:val="22"/>
        </w:rPr>
        <w:t>Захтев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proofErr w:type="gramStart"/>
      <w:r w:rsidRPr="003B152C">
        <w:rPr>
          <w:rFonts w:eastAsia="Calibri"/>
          <w:b/>
          <w:sz w:val="22"/>
          <w:szCs w:val="22"/>
        </w:rPr>
        <w:t>за</w:t>
      </w:r>
      <w:proofErr w:type="spellEnd"/>
      <w:r w:rsidRPr="003B152C">
        <w:rPr>
          <w:rFonts w:eastAsia="Calibri"/>
          <w:b/>
          <w:sz w:val="22"/>
          <w:szCs w:val="22"/>
        </w:rPr>
        <w:t xml:space="preserve">  </w:t>
      </w:r>
      <w:proofErr w:type="spellStart"/>
      <w:r w:rsidRPr="003B152C">
        <w:rPr>
          <w:rFonts w:eastAsia="Calibri"/>
          <w:b/>
          <w:sz w:val="22"/>
          <w:szCs w:val="22"/>
        </w:rPr>
        <w:t>додатним</w:t>
      </w:r>
      <w:proofErr w:type="spellEnd"/>
      <w:proofErr w:type="gram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информацијама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појашњењима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конкурсне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документације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r w:rsidR="001222DD">
        <w:rPr>
          <w:rFonts w:eastAsia="Calibri"/>
          <w:b/>
          <w:sz w:val="22"/>
          <w:szCs w:val="22"/>
          <w:lang w:val="sr-Cyrl-RS"/>
        </w:rPr>
        <w:t xml:space="preserve">ЈН број </w:t>
      </w:r>
      <w:r w:rsidRPr="003B152C">
        <w:rPr>
          <w:rFonts w:eastAsia="Calibri"/>
          <w:b/>
          <w:sz w:val="22"/>
          <w:szCs w:val="22"/>
        </w:rPr>
        <w:t xml:space="preserve">1.3.1.Р/2019 </w:t>
      </w:r>
    </w:p>
    <w:p w:rsidR="001222DD" w:rsidRDefault="001222DD" w:rsidP="002F7B57">
      <w:pPr>
        <w:jc w:val="both"/>
        <w:rPr>
          <w:rFonts w:eastAsia="Calibri"/>
          <w:b/>
          <w:sz w:val="22"/>
          <w:szCs w:val="22"/>
          <w:lang w:val="sr-Cyrl-RS"/>
        </w:rPr>
      </w:pPr>
    </w:p>
    <w:p w:rsidR="002F7B57" w:rsidRDefault="001222DD" w:rsidP="002F7B57">
      <w:pPr>
        <w:jc w:val="both"/>
        <w:rPr>
          <w:rFonts w:eastAsia="Calibri"/>
          <w:b/>
          <w:sz w:val="22"/>
          <w:szCs w:val="22"/>
          <w:lang w:val="sr-Cyrl-RS"/>
        </w:rPr>
      </w:pPr>
      <w:r>
        <w:rPr>
          <w:rFonts w:eastAsia="Calibri"/>
          <w:b/>
          <w:sz w:val="22"/>
          <w:szCs w:val="22"/>
          <w:lang w:val="sr-Cyrl-RS"/>
        </w:rPr>
        <w:t>Предмет:ЈН број 1.3.1.Р/2019 су радови-извођење радова на Са</w:t>
      </w:r>
      <w:proofErr w:type="spellStart"/>
      <w:r w:rsidR="002F7B57" w:rsidRPr="003B152C">
        <w:rPr>
          <w:rFonts w:eastAsia="Calibri"/>
          <w:b/>
          <w:sz w:val="22"/>
          <w:szCs w:val="22"/>
        </w:rPr>
        <w:t>нацији</w:t>
      </w:r>
      <w:proofErr w:type="spellEnd"/>
      <w:r w:rsidR="002F7B57"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="002F7B57" w:rsidRPr="003B152C">
        <w:rPr>
          <w:rFonts w:eastAsia="Calibri"/>
          <w:b/>
          <w:sz w:val="22"/>
          <w:szCs w:val="22"/>
        </w:rPr>
        <w:t>објекта</w:t>
      </w:r>
      <w:proofErr w:type="spellEnd"/>
      <w:r w:rsidR="002F7B57"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="002F7B57" w:rsidRPr="003B152C">
        <w:rPr>
          <w:rFonts w:eastAsia="Calibri"/>
          <w:b/>
          <w:sz w:val="22"/>
          <w:szCs w:val="22"/>
        </w:rPr>
        <w:t>зграде</w:t>
      </w:r>
      <w:proofErr w:type="spellEnd"/>
      <w:r w:rsidR="002F7B57" w:rsidRPr="003B152C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  <w:lang w:val="sr-Cyrl-RS"/>
        </w:rPr>
        <w:t>о</w:t>
      </w:r>
      <w:proofErr w:type="spellStart"/>
      <w:r w:rsidR="002F7B57" w:rsidRPr="003B152C">
        <w:rPr>
          <w:rFonts w:eastAsia="Calibri"/>
          <w:b/>
          <w:sz w:val="22"/>
          <w:szCs w:val="22"/>
        </w:rPr>
        <w:t>сновне</w:t>
      </w:r>
      <w:proofErr w:type="spellEnd"/>
      <w:r w:rsidR="002F7B57"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="002F7B57" w:rsidRPr="003B152C">
        <w:rPr>
          <w:rFonts w:eastAsia="Calibri"/>
          <w:b/>
          <w:sz w:val="22"/>
          <w:szCs w:val="22"/>
        </w:rPr>
        <w:t>школе</w:t>
      </w:r>
      <w:proofErr w:type="spellEnd"/>
      <w:r w:rsidR="002F7B57" w:rsidRPr="003B152C">
        <w:rPr>
          <w:rFonts w:eastAsia="Calibri"/>
          <w:b/>
          <w:sz w:val="22"/>
          <w:szCs w:val="22"/>
        </w:rPr>
        <w:t xml:space="preserve"> „</w:t>
      </w:r>
      <w:proofErr w:type="spellStart"/>
      <w:r w:rsidR="002F7B57" w:rsidRPr="003B152C">
        <w:rPr>
          <w:rFonts w:eastAsia="Calibri"/>
          <w:b/>
          <w:sz w:val="22"/>
          <w:szCs w:val="22"/>
        </w:rPr>
        <w:t>Аца</w:t>
      </w:r>
      <w:proofErr w:type="spellEnd"/>
      <w:r w:rsidR="002F7B57"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="002F7B57" w:rsidRPr="003B152C">
        <w:rPr>
          <w:rFonts w:eastAsia="Calibri"/>
          <w:b/>
          <w:sz w:val="22"/>
          <w:szCs w:val="22"/>
        </w:rPr>
        <w:t>Алексић</w:t>
      </w:r>
      <w:proofErr w:type="spellEnd"/>
      <w:r w:rsidR="002F7B57" w:rsidRPr="003B152C">
        <w:rPr>
          <w:rFonts w:eastAsia="Calibri"/>
          <w:b/>
          <w:sz w:val="22"/>
          <w:szCs w:val="22"/>
        </w:rPr>
        <w:t xml:space="preserve">“ у </w:t>
      </w:r>
      <w:proofErr w:type="spellStart"/>
      <w:r w:rsidR="002F7B57" w:rsidRPr="003B152C">
        <w:rPr>
          <w:rFonts w:eastAsia="Calibri"/>
          <w:b/>
          <w:sz w:val="22"/>
          <w:szCs w:val="22"/>
        </w:rPr>
        <w:t>селу</w:t>
      </w:r>
      <w:proofErr w:type="spellEnd"/>
      <w:r w:rsidR="002F7B57"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="002F7B57" w:rsidRPr="003B152C">
        <w:rPr>
          <w:rFonts w:eastAsia="Calibri"/>
          <w:b/>
          <w:sz w:val="22"/>
          <w:szCs w:val="22"/>
        </w:rPr>
        <w:t>Плоча</w:t>
      </w:r>
      <w:proofErr w:type="spellEnd"/>
      <w:r w:rsidR="002F7B57" w:rsidRPr="003B152C">
        <w:rPr>
          <w:rFonts w:eastAsia="Calibri"/>
          <w:b/>
          <w:sz w:val="22"/>
          <w:szCs w:val="22"/>
        </w:rPr>
        <w:t xml:space="preserve">, </w:t>
      </w:r>
      <w:proofErr w:type="spellStart"/>
      <w:r w:rsidR="002F7B57" w:rsidRPr="003B152C">
        <w:rPr>
          <w:rFonts w:eastAsia="Calibri"/>
          <w:b/>
          <w:sz w:val="22"/>
          <w:szCs w:val="22"/>
        </w:rPr>
        <w:t>општина</w:t>
      </w:r>
      <w:proofErr w:type="spellEnd"/>
      <w:r w:rsidR="002F7B57"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="002F7B57" w:rsidRPr="003B152C">
        <w:rPr>
          <w:rFonts w:eastAsia="Calibri"/>
          <w:b/>
          <w:sz w:val="22"/>
          <w:szCs w:val="22"/>
        </w:rPr>
        <w:t>Александровац</w:t>
      </w:r>
      <w:proofErr w:type="spellEnd"/>
      <w:r w:rsidR="002F7B57"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="002F7B57" w:rsidRPr="003B152C">
        <w:rPr>
          <w:rFonts w:eastAsia="Calibri"/>
          <w:b/>
          <w:sz w:val="22"/>
          <w:szCs w:val="22"/>
        </w:rPr>
        <w:t>на</w:t>
      </w:r>
      <w:proofErr w:type="spellEnd"/>
      <w:r w:rsidR="002F7B57" w:rsidRPr="003B152C">
        <w:rPr>
          <w:rFonts w:eastAsia="Calibri"/>
          <w:b/>
          <w:sz w:val="22"/>
          <w:szCs w:val="22"/>
        </w:rPr>
        <w:t xml:space="preserve"> КР.БР.2412/3 КО </w:t>
      </w:r>
      <w:proofErr w:type="spellStart"/>
      <w:r w:rsidR="002F7B57" w:rsidRPr="003B152C">
        <w:rPr>
          <w:rFonts w:eastAsia="Calibri"/>
          <w:b/>
          <w:sz w:val="22"/>
          <w:szCs w:val="22"/>
        </w:rPr>
        <w:t>Плоча</w:t>
      </w:r>
      <w:proofErr w:type="spellEnd"/>
    </w:p>
    <w:p w:rsidR="00C95717" w:rsidRPr="00C95717" w:rsidRDefault="00C95717" w:rsidP="002F7B57">
      <w:pPr>
        <w:jc w:val="both"/>
        <w:rPr>
          <w:rFonts w:eastAsia="Calibri"/>
          <w:b/>
          <w:sz w:val="22"/>
          <w:szCs w:val="22"/>
          <w:lang w:val="sr-Cyrl-RS"/>
        </w:rPr>
      </w:pPr>
    </w:p>
    <w:p w:rsidR="003B152C" w:rsidRDefault="001222DD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 w:rsidRPr="001222DD">
        <w:rPr>
          <w:rFonts w:eastAsia="Calibri"/>
          <w:b/>
          <w:sz w:val="22"/>
          <w:szCs w:val="22"/>
          <w:lang w:val="sr-Cyrl-RS"/>
        </w:rPr>
        <w:t>ВЕЗА:</w:t>
      </w:r>
      <w:r>
        <w:rPr>
          <w:rFonts w:eastAsia="Calibri"/>
          <w:sz w:val="22"/>
          <w:szCs w:val="22"/>
          <w:lang w:val="sr-Cyrl-RS"/>
        </w:rPr>
        <w:t xml:space="preserve"> Конкурсна документација</w:t>
      </w:r>
    </w:p>
    <w:p w:rsidR="001222DD" w:rsidRDefault="001222DD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Молимо Вас да нам дате одговор на следећа питања:</w:t>
      </w:r>
    </w:p>
    <w:p w:rsidR="001222DD" w:rsidRDefault="001222DD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У делу Додатних услова позиција 2. ФИНАНСИЈСКИ КАПАЦИТЕТ  на страни 49 стоји </w:t>
      </w:r>
    </w:p>
    <w:p w:rsidR="001222DD" w:rsidRDefault="001222DD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(1) да остварени пословни приход у последње три године (2016, 2017, 2018) за које су </w:t>
      </w:r>
    </w:p>
    <w:p w:rsidR="001222DD" w:rsidRPr="001222DD" w:rsidRDefault="001222DD" w:rsidP="002F7B57">
      <w:pPr>
        <w:tabs>
          <w:tab w:val="left" w:pos="5292"/>
        </w:tabs>
        <w:jc w:val="both"/>
        <w:rPr>
          <w:rFonts w:eastAsia="Calibri"/>
          <w:i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достављени подаци </w:t>
      </w:r>
      <w:r w:rsidRPr="001222DD">
        <w:rPr>
          <w:rFonts w:eastAsia="Calibri"/>
          <w:i/>
          <w:sz w:val="22"/>
          <w:szCs w:val="22"/>
          <w:lang w:val="sr-Cyrl-RS"/>
        </w:rPr>
        <w:t>мора да буде већи од 150.000.000,00 динара;</w:t>
      </w:r>
    </w:p>
    <w:p w:rsidR="001222DD" w:rsidRDefault="001222DD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</w:p>
    <w:p w:rsidR="001222DD" w:rsidRDefault="001222DD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Доказ: Извештај о бонитету Центра за бонитет  (Образац БОН_ЈН) Агенције за привредне </w:t>
      </w:r>
    </w:p>
    <w:p w:rsidR="001222DD" w:rsidRDefault="001222DD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регистре, који мора да садржи: статусне податке понуђача, сажети биланс  стања и биланс </w:t>
      </w:r>
    </w:p>
    <w:p w:rsidR="001222DD" w:rsidRDefault="001222DD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успеха за претходне три обрачунске године, показатеље за оцену бонитета за претходне три </w:t>
      </w:r>
    </w:p>
    <w:p w:rsidR="00EE14C6" w:rsidRDefault="001222DD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обрачунске године (2016, 2017 и 2018). Уколико Извештај о бонитету Центра за бонитет </w:t>
      </w:r>
      <w:r w:rsidR="00EE14C6">
        <w:rPr>
          <w:rFonts w:eastAsia="Calibri"/>
          <w:sz w:val="22"/>
          <w:szCs w:val="22"/>
          <w:lang w:val="sr-Cyrl-RS"/>
        </w:rPr>
        <w:t xml:space="preserve"> </w:t>
      </w:r>
    </w:p>
    <w:p w:rsidR="00EE14C6" w:rsidRDefault="00EE14C6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(Образац БОН-ЈН) не садржи податке за 2018.годину, доставити Биланс стања и </w:t>
      </w:r>
    </w:p>
    <w:p w:rsidR="00EE14C6" w:rsidRDefault="00EE14C6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Биланс успеха за 2018.годину.</w:t>
      </w:r>
    </w:p>
    <w:p w:rsidR="00EE14C6" w:rsidRDefault="00EE14C6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</w:p>
    <w:p w:rsidR="00EE14C6" w:rsidRDefault="00EE14C6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С обзиром да  од 22.02.2019.године када је предвиђена предаја и отварање понуда, понуђачи </w:t>
      </w:r>
    </w:p>
    <w:p w:rsidR="00EE14C6" w:rsidRDefault="00EE14C6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не могу добити Извештај о бонитету Центра за бонитет (Образац БОН-ЈН) Агенције за </w:t>
      </w:r>
    </w:p>
    <w:p w:rsidR="001222DD" w:rsidRDefault="00EE14C6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привредне регистре, са подацима за</w:t>
      </w:r>
      <w:r w:rsidR="001222DD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 xml:space="preserve">2018.годину, а и до 28.02.2019. године се достављају </w:t>
      </w:r>
    </w:p>
    <w:p w:rsidR="00EE14C6" w:rsidRDefault="00EE14C6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подаци потребни за предају финансијског извештаја за 2018.годину Агенција за привредне</w:t>
      </w:r>
    </w:p>
    <w:p w:rsidR="00EE14C6" w:rsidRDefault="00EE14C6" w:rsidP="00EE14C6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регистре (тј биланс  стања и биланс успеха за 2018) . Молимо Вас да исправите овај захтев и</w:t>
      </w:r>
    </w:p>
    <w:p w:rsidR="00EE14C6" w:rsidRDefault="00EE14C6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усагласите га са тренутним могућностима понуђача  да докажу  тражени услов, тј да избаците</w:t>
      </w:r>
    </w:p>
    <w:p w:rsidR="00EE14C6" w:rsidRDefault="00EE14C6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2018.годину из захтева и тражите за 2015,2016 и 2017.годину.</w:t>
      </w:r>
    </w:p>
    <w:p w:rsidR="0092627C" w:rsidRDefault="0092627C" w:rsidP="002F7B57">
      <w:pPr>
        <w:tabs>
          <w:tab w:val="left" w:pos="5292"/>
        </w:tabs>
        <w:jc w:val="both"/>
        <w:rPr>
          <w:rFonts w:eastAsia="Calibri"/>
          <w:b/>
          <w:sz w:val="22"/>
          <w:szCs w:val="22"/>
          <w:u w:val="single"/>
          <w:lang w:val="sr-Cyrl-RS"/>
        </w:rPr>
      </w:pPr>
    </w:p>
    <w:p w:rsidR="003B152C" w:rsidRPr="003B152C" w:rsidRDefault="00EE14C6" w:rsidP="0092627C">
      <w:pPr>
        <w:tabs>
          <w:tab w:val="left" w:pos="5292"/>
        </w:tabs>
        <w:jc w:val="both"/>
        <w:rPr>
          <w:rFonts w:eastAsia="Lucida Sans Unicode"/>
          <w:bCs/>
          <w:sz w:val="22"/>
          <w:szCs w:val="22"/>
          <w:lang w:val="sr-Latn-RS"/>
        </w:rPr>
      </w:pPr>
      <w:r w:rsidRPr="00EE14C6">
        <w:rPr>
          <w:rFonts w:eastAsia="Calibri"/>
          <w:b/>
          <w:sz w:val="22"/>
          <w:szCs w:val="22"/>
          <w:u w:val="single"/>
          <w:lang w:val="sr-Cyrl-RS"/>
        </w:rPr>
        <w:t>Појашњења:</w:t>
      </w:r>
      <w:r>
        <w:rPr>
          <w:rFonts w:eastAsia="Calibri"/>
          <w:sz w:val="22"/>
          <w:szCs w:val="22"/>
          <w:lang w:val="sr-Cyrl-RS"/>
        </w:rPr>
        <w:t xml:space="preserve"> Другом изменом Конкурсне документације за ЈН 1.3.1.Р/2019-</w:t>
      </w:r>
      <w:r w:rsidRPr="00EE14C6">
        <w:rPr>
          <w:rFonts w:eastAsia="Calibri"/>
          <w:b/>
          <w:sz w:val="22"/>
          <w:szCs w:val="22"/>
          <w:lang w:val="sr-Cyrl-RS"/>
        </w:rPr>
        <w:t xml:space="preserve"> </w:t>
      </w:r>
      <w:r w:rsidRPr="00EE14C6">
        <w:rPr>
          <w:rFonts w:eastAsia="Calibri"/>
          <w:sz w:val="22"/>
          <w:szCs w:val="22"/>
          <w:lang w:val="sr-Cyrl-RS"/>
        </w:rPr>
        <w:t>Са</w:t>
      </w:r>
      <w:proofErr w:type="spellStart"/>
      <w:r w:rsidR="00C95717">
        <w:rPr>
          <w:rFonts w:eastAsia="Calibri"/>
          <w:sz w:val="22"/>
          <w:szCs w:val="22"/>
        </w:rPr>
        <w:t>нациј</w:t>
      </w:r>
      <w:proofErr w:type="spellEnd"/>
      <w:r w:rsidR="00C95717">
        <w:rPr>
          <w:rFonts w:eastAsia="Calibri"/>
          <w:sz w:val="22"/>
          <w:szCs w:val="22"/>
          <w:lang w:val="sr-Cyrl-RS"/>
        </w:rPr>
        <w:t>а</w:t>
      </w:r>
      <w:r w:rsidRPr="00EE14C6">
        <w:rPr>
          <w:rFonts w:eastAsia="Calibri"/>
          <w:sz w:val="22"/>
          <w:szCs w:val="22"/>
        </w:rPr>
        <w:t xml:space="preserve"> </w:t>
      </w:r>
      <w:proofErr w:type="spellStart"/>
      <w:r w:rsidRPr="00EE14C6">
        <w:rPr>
          <w:rFonts w:eastAsia="Calibri"/>
          <w:sz w:val="22"/>
          <w:szCs w:val="22"/>
        </w:rPr>
        <w:t>објекта</w:t>
      </w:r>
      <w:proofErr w:type="spellEnd"/>
      <w:r w:rsidRPr="00EE14C6">
        <w:rPr>
          <w:rFonts w:eastAsia="Calibri"/>
          <w:sz w:val="22"/>
          <w:szCs w:val="22"/>
        </w:rPr>
        <w:t xml:space="preserve"> </w:t>
      </w:r>
      <w:proofErr w:type="spellStart"/>
      <w:r w:rsidRPr="00EE14C6">
        <w:rPr>
          <w:rFonts w:eastAsia="Calibri"/>
          <w:sz w:val="22"/>
          <w:szCs w:val="22"/>
        </w:rPr>
        <w:t>зграде</w:t>
      </w:r>
      <w:proofErr w:type="spellEnd"/>
      <w:r w:rsidRPr="00EE14C6">
        <w:rPr>
          <w:rFonts w:eastAsia="Calibri"/>
          <w:sz w:val="22"/>
          <w:szCs w:val="22"/>
        </w:rPr>
        <w:t xml:space="preserve"> </w:t>
      </w:r>
      <w:r w:rsidRPr="00EE14C6">
        <w:rPr>
          <w:rFonts w:eastAsia="Calibri"/>
          <w:sz w:val="22"/>
          <w:szCs w:val="22"/>
          <w:lang w:val="sr-Cyrl-RS"/>
        </w:rPr>
        <w:t>о</w:t>
      </w:r>
      <w:proofErr w:type="spellStart"/>
      <w:r w:rsidRPr="00EE14C6">
        <w:rPr>
          <w:rFonts w:eastAsia="Calibri"/>
          <w:sz w:val="22"/>
          <w:szCs w:val="22"/>
        </w:rPr>
        <w:t>сновне</w:t>
      </w:r>
      <w:proofErr w:type="spellEnd"/>
      <w:r w:rsidRPr="00EE14C6">
        <w:rPr>
          <w:rFonts w:eastAsia="Calibri"/>
          <w:sz w:val="22"/>
          <w:szCs w:val="22"/>
        </w:rPr>
        <w:t xml:space="preserve"> </w:t>
      </w:r>
      <w:proofErr w:type="spellStart"/>
      <w:r w:rsidRPr="00EE14C6">
        <w:rPr>
          <w:rFonts w:eastAsia="Calibri"/>
          <w:sz w:val="22"/>
          <w:szCs w:val="22"/>
        </w:rPr>
        <w:t>школе</w:t>
      </w:r>
      <w:proofErr w:type="spellEnd"/>
      <w:r w:rsidRPr="00EE14C6">
        <w:rPr>
          <w:rFonts w:eastAsia="Calibri"/>
          <w:sz w:val="22"/>
          <w:szCs w:val="22"/>
        </w:rPr>
        <w:t xml:space="preserve"> „</w:t>
      </w:r>
      <w:proofErr w:type="spellStart"/>
      <w:r w:rsidRPr="00EE14C6">
        <w:rPr>
          <w:rFonts w:eastAsia="Calibri"/>
          <w:sz w:val="22"/>
          <w:szCs w:val="22"/>
        </w:rPr>
        <w:t>Аца</w:t>
      </w:r>
      <w:proofErr w:type="spellEnd"/>
      <w:r w:rsidRPr="00EE14C6">
        <w:rPr>
          <w:rFonts w:eastAsia="Calibri"/>
          <w:sz w:val="22"/>
          <w:szCs w:val="22"/>
        </w:rPr>
        <w:t xml:space="preserve"> </w:t>
      </w:r>
      <w:proofErr w:type="spellStart"/>
      <w:r w:rsidRPr="00EE14C6">
        <w:rPr>
          <w:rFonts w:eastAsia="Calibri"/>
          <w:sz w:val="22"/>
          <w:szCs w:val="22"/>
        </w:rPr>
        <w:t>Алексић</w:t>
      </w:r>
      <w:proofErr w:type="spellEnd"/>
      <w:r w:rsidRPr="00EE14C6">
        <w:rPr>
          <w:rFonts w:eastAsia="Calibri"/>
          <w:sz w:val="22"/>
          <w:szCs w:val="22"/>
        </w:rPr>
        <w:t xml:space="preserve">“ у </w:t>
      </w:r>
      <w:proofErr w:type="spellStart"/>
      <w:r w:rsidRPr="00EE14C6">
        <w:rPr>
          <w:rFonts w:eastAsia="Calibri"/>
          <w:sz w:val="22"/>
          <w:szCs w:val="22"/>
        </w:rPr>
        <w:t>селу</w:t>
      </w:r>
      <w:proofErr w:type="spellEnd"/>
      <w:r w:rsidRPr="00EE14C6">
        <w:rPr>
          <w:rFonts w:eastAsia="Calibri"/>
          <w:sz w:val="22"/>
          <w:szCs w:val="22"/>
        </w:rPr>
        <w:t xml:space="preserve"> </w:t>
      </w:r>
      <w:proofErr w:type="spellStart"/>
      <w:r w:rsidRPr="00EE14C6">
        <w:rPr>
          <w:rFonts w:eastAsia="Calibri"/>
          <w:sz w:val="22"/>
          <w:szCs w:val="22"/>
        </w:rPr>
        <w:t>Плоча</w:t>
      </w:r>
      <w:proofErr w:type="spellEnd"/>
      <w:r w:rsidRPr="00EE14C6">
        <w:rPr>
          <w:rFonts w:eastAsia="Calibri"/>
          <w:sz w:val="22"/>
          <w:szCs w:val="22"/>
        </w:rPr>
        <w:t xml:space="preserve">, </w:t>
      </w:r>
      <w:proofErr w:type="spellStart"/>
      <w:r w:rsidRPr="00EE14C6">
        <w:rPr>
          <w:rFonts w:eastAsia="Calibri"/>
          <w:sz w:val="22"/>
          <w:szCs w:val="22"/>
        </w:rPr>
        <w:t>општина</w:t>
      </w:r>
      <w:proofErr w:type="spellEnd"/>
      <w:r w:rsidRPr="00EE14C6">
        <w:rPr>
          <w:rFonts w:eastAsia="Calibri"/>
          <w:sz w:val="22"/>
          <w:szCs w:val="22"/>
        </w:rPr>
        <w:t xml:space="preserve"> </w:t>
      </w:r>
      <w:proofErr w:type="spellStart"/>
      <w:r w:rsidRPr="00EE14C6">
        <w:rPr>
          <w:rFonts w:eastAsia="Calibri"/>
          <w:sz w:val="22"/>
          <w:szCs w:val="22"/>
        </w:rPr>
        <w:t>Александровац</w:t>
      </w:r>
      <w:proofErr w:type="spellEnd"/>
      <w:r w:rsidRPr="00EE14C6">
        <w:rPr>
          <w:rFonts w:eastAsia="Calibri"/>
          <w:sz w:val="22"/>
          <w:szCs w:val="22"/>
        </w:rPr>
        <w:t xml:space="preserve"> </w:t>
      </w:r>
      <w:proofErr w:type="spellStart"/>
      <w:r w:rsidRPr="00EE14C6">
        <w:rPr>
          <w:rFonts w:eastAsia="Calibri"/>
          <w:sz w:val="22"/>
          <w:szCs w:val="22"/>
        </w:rPr>
        <w:t>на</w:t>
      </w:r>
      <w:proofErr w:type="spellEnd"/>
      <w:r w:rsidRPr="00EE14C6">
        <w:rPr>
          <w:rFonts w:eastAsia="Calibri"/>
          <w:sz w:val="22"/>
          <w:szCs w:val="22"/>
        </w:rPr>
        <w:t xml:space="preserve"> КР.БР.2412/3 КО </w:t>
      </w:r>
      <w:proofErr w:type="spellStart"/>
      <w:r w:rsidRPr="00EE14C6">
        <w:rPr>
          <w:rFonts w:eastAsia="Calibri"/>
          <w:sz w:val="22"/>
          <w:szCs w:val="22"/>
        </w:rPr>
        <w:t>Плоча</w:t>
      </w:r>
      <w:proofErr w:type="spellEnd"/>
      <w:r w:rsidRPr="00EE14C6">
        <w:rPr>
          <w:rFonts w:eastAsia="Calibri"/>
          <w:sz w:val="22"/>
          <w:szCs w:val="22"/>
          <w:lang w:val="sr-Cyrl-RS"/>
        </w:rPr>
        <w:t xml:space="preserve"> </w:t>
      </w:r>
      <w:r w:rsidR="00C95717">
        <w:rPr>
          <w:rFonts w:eastAsia="Calibri"/>
          <w:sz w:val="22"/>
          <w:szCs w:val="22"/>
          <w:lang w:val="sr-Cyrl-RS"/>
        </w:rPr>
        <w:t>која је објављена на Порталу Управе за јавне набавке и званичном сајту општине Александровац  дана 07.02.2019.године Наручилац  је дефинисао да за финансијски капацитет буду обухваћене године 2015, 2016 и 2017 година уместо 2016, 2017 и 2018.година. БОН ЈН се доставља за обрачунске године 2015, 2016 и 2017.године.</w:t>
      </w:r>
    </w:p>
    <w:p w:rsidR="00D65832" w:rsidRDefault="00D65832" w:rsidP="00D65832">
      <w:pPr>
        <w:pStyle w:val="NoSpacing"/>
        <w:rPr>
          <w:rFonts w:ascii="Times New Roman" w:eastAsia="Lucida Sans Unicode" w:hAnsi="Times New Roman" w:cs="Times New Roman"/>
          <w:bCs/>
          <w:lang w:val="sr-Cyrl-RS"/>
        </w:rPr>
      </w:pPr>
      <w:r w:rsidRPr="003B152C">
        <w:rPr>
          <w:rFonts w:ascii="Times New Roman" w:eastAsia="Lucida Sans Unicode" w:hAnsi="Times New Roman" w:cs="Times New Roman"/>
          <w:bCs/>
          <w:lang w:val="sr-Cyrl-RS"/>
        </w:rPr>
        <w:t xml:space="preserve"> </w:t>
      </w:r>
      <w:r w:rsidR="003B152C">
        <w:rPr>
          <w:rFonts w:ascii="Times New Roman" w:eastAsia="Lucida Sans Unicode" w:hAnsi="Times New Roman" w:cs="Times New Roman"/>
          <w:bCs/>
          <w:lang w:val="sr-Cyrl-RS"/>
        </w:rPr>
        <w:t>Одговори  ће бити</w:t>
      </w:r>
      <w:r w:rsidRPr="003B152C">
        <w:rPr>
          <w:rFonts w:ascii="Times New Roman" w:eastAsia="Lucida Sans Unicode" w:hAnsi="Times New Roman" w:cs="Times New Roman"/>
          <w:bCs/>
          <w:lang w:val="sr-Cyrl-RS"/>
        </w:rPr>
        <w:t xml:space="preserve"> објављен</w:t>
      </w:r>
      <w:r w:rsidR="003B152C">
        <w:rPr>
          <w:rFonts w:ascii="Times New Roman" w:eastAsia="Lucida Sans Unicode" w:hAnsi="Times New Roman" w:cs="Times New Roman"/>
          <w:bCs/>
          <w:lang w:val="sr-Cyrl-RS"/>
        </w:rPr>
        <w:t>и</w:t>
      </w:r>
      <w:r w:rsidRPr="003B152C">
        <w:rPr>
          <w:rFonts w:ascii="Times New Roman" w:eastAsia="Lucida Sans Unicode" w:hAnsi="Times New Roman" w:cs="Times New Roman"/>
          <w:bCs/>
          <w:lang w:val="sr-Cyrl-RS"/>
        </w:rPr>
        <w:t xml:space="preserve"> сагласно Закону о јавним набавкама</w:t>
      </w:r>
      <w:r w:rsidR="001659A1" w:rsidRPr="003B152C">
        <w:rPr>
          <w:rFonts w:ascii="Times New Roman" w:eastAsia="Lucida Sans Unicode" w:hAnsi="Times New Roman" w:cs="Times New Roman"/>
          <w:bCs/>
          <w:lang w:val="sr-Cyrl-RS"/>
        </w:rPr>
        <w:t xml:space="preserve"> (''Службени гласник РС'', бр. 124/12, 14/15 и 68/15)</w:t>
      </w:r>
      <w:r w:rsidRPr="003B152C">
        <w:rPr>
          <w:rFonts w:ascii="Times New Roman" w:eastAsia="Lucida Sans Unicode" w:hAnsi="Times New Roman" w:cs="Times New Roman"/>
          <w:bCs/>
          <w:lang w:val="sr-Cyrl-RS"/>
        </w:rPr>
        <w:t>.</w:t>
      </w:r>
    </w:p>
    <w:p w:rsidR="0092627C" w:rsidRDefault="0092627C" w:rsidP="00D65832">
      <w:pPr>
        <w:pStyle w:val="NoSpacing"/>
        <w:rPr>
          <w:rFonts w:ascii="Times New Roman" w:eastAsia="Lucida Sans Unicode" w:hAnsi="Times New Roman" w:cs="Times New Roman"/>
          <w:bCs/>
          <w:lang w:val="sr-Cyrl-RS"/>
        </w:rPr>
      </w:pPr>
    </w:p>
    <w:p w:rsidR="004729C6" w:rsidRPr="0092627C" w:rsidRDefault="004729C6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lang w:val="sr-Cyrl-RS"/>
        </w:rPr>
      </w:pPr>
      <w:r w:rsidRPr="0092627C">
        <w:rPr>
          <w:rFonts w:ascii="Times New Roman" w:eastAsia="Lucida Sans Unicode" w:hAnsi="Times New Roman" w:cs="Times New Roman"/>
          <w:bCs/>
          <w:lang w:val="sr-Cyrl-RS"/>
        </w:rPr>
        <w:t>Комисија за ЈН</w:t>
      </w:r>
      <w:r w:rsidR="00577497" w:rsidRPr="0092627C">
        <w:rPr>
          <w:rFonts w:ascii="Times New Roman" w:eastAsia="Lucida Sans Unicode" w:hAnsi="Times New Roman" w:cs="Times New Roman"/>
          <w:bCs/>
        </w:rPr>
        <w:t xml:space="preserve"> </w:t>
      </w:r>
      <w:r w:rsidRPr="0092627C">
        <w:rPr>
          <w:rFonts w:ascii="Times New Roman" w:eastAsia="Lucida Sans Unicode" w:hAnsi="Times New Roman" w:cs="Times New Roman"/>
          <w:bCs/>
          <w:lang w:val="sr-Cyrl-RS"/>
        </w:rPr>
        <w:t xml:space="preserve"> 1</w:t>
      </w:r>
      <w:r w:rsidR="00051D76" w:rsidRPr="0092627C">
        <w:rPr>
          <w:rFonts w:ascii="Times New Roman" w:eastAsia="Lucida Sans Unicode" w:hAnsi="Times New Roman" w:cs="Times New Roman"/>
          <w:bCs/>
        </w:rPr>
        <w:t>.</w:t>
      </w:r>
      <w:r w:rsidR="00711C3D" w:rsidRPr="0092627C">
        <w:rPr>
          <w:rFonts w:ascii="Times New Roman" w:eastAsia="Lucida Sans Unicode" w:hAnsi="Times New Roman" w:cs="Times New Roman"/>
          <w:bCs/>
          <w:lang w:val="sr-Cyrl-RS"/>
        </w:rPr>
        <w:t>3.1.Р</w:t>
      </w:r>
      <w:r w:rsidRPr="0092627C">
        <w:rPr>
          <w:rFonts w:ascii="Times New Roman" w:eastAsia="Lucida Sans Unicode" w:hAnsi="Times New Roman" w:cs="Times New Roman"/>
          <w:bCs/>
          <w:lang w:val="sr-Cyrl-RS"/>
        </w:rPr>
        <w:t>/201</w:t>
      </w:r>
      <w:r w:rsidR="00711C3D" w:rsidRPr="0092627C">
        <w:rPr>
          <w:rFonts w:ascii="Times New Roman" w:eastAsia="Lucida Sans Unicode" w:hAnsi="Times New Roman" w:cs="Times New Roman"/>
          <w:bCs/>
          <w:lang w:val="sr-Cyrl-RS"/>
        </w:rPr>
        <w:t>9</w:t>
      </w:r>
      <w:bookmarkStart w:id="0" w:name="_GoBack"/>
      <w:bookmarkEnd w:id="0"/>
    </w:p>
    <w:sectPr w:rsidR="004729C6" w:rsidRPr="0092627C" w:rsidSect="0092627C">
      <w:footerReference w:type="default" r:id="rId9"/>
      <w:pgSz w:w="12240" w:h="15840"/>
      <w:pgMar w:top="567" w:right="851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1B" w:rsidRDefault="00E52F1B" w:rsidP="0050664C">
      <w:r>
        <w:separator/>
      </w:r>
    </w:p>
  </w:endnote>
  <w:endnote w:type="continuationSeparator" w:id="0">
    <w:p w:rsidR="00E52F1B" w:rsidRDefault="00E52F1B" w:rsidP="005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F4" w:rsidRPr="008805C8" w:rsidRDefault="00E221F4">
    <w:pPr>
      <w:pStyle w:val="Footer"/>
      <w:rPr>
        <w:i/>
        <w:sz w:val="16"/>
        <w:szCs w:val="16"/>
      </w:rPr>
    </w:pPr>
    <w:r w:rsidRPr="008805C8">
      <w:rPr>
        <w:i/>
        <w:sz w:val="16"/>
        <w:szCs w:val="16"/>
        <w:lang w:val="sr-Cyrl-RS"/>
      </w:rPr>
      <w:t xml:space="preserve">Стр </w:t>
    </w:r>
    <w:sdt>
      <w:sdtPr>
        <w:rPr>
          <w:i/>
          <w:sz w:val="16"/>
          <w:szCs w:val="16"/>
        </w:rPr>
        <w:id w:val="15066334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805C8">
          <w:rPr>
            <w:i/>
            <w:sz w:val="16"/>
            <w:szCs w:val="16"/>
          </w:rPr>
          <w:fldChar w:fldCharType="begin"/>
        </w:r>
        <w:r w:rsidRPr="008805C8">
          <w:rPr>
            <w:i/>
            <w:sz w:val="16"/>
            <w:szCs w:val="16"/>
          </w:rPr>
          <w:instrText xml:space="preserve"> PAGE   \* MERGEFORMAT </w:instrText>
        </w:r>
        <w:r w:rsidRPr="008805C8">
          <w:rPr>
            <w:i/>
            <w:sz w:val="16"/>
            <w:szCs w:val="16"/>
          </w:rPr>
          <w:fldChar w:fldCharType="separate"/>
        </w:r>
        <w:r w:rsidR="006F1081">
          <w:rPr>
            <w:i/>
            <w:noProof/>
            <w:sz w:val="16"/>
            <w:szCs w:val="16"/>
          </w:rPr>
          <w:t>1</w:t>
        </w:r>
        <w:r w:rsidRPr="008805C8">
          <w:rPr>
            <w:i/>
            <w:noProof/>
            <w:sz w:val="16"/>
            <w:szCs w:val="16"/>
          </w:rPr>
          <w:fldChar w:fldCharType="end"/>
        </w:r>
        <w:r w:rsidR="0071753D">
          <w:rPr>
            <w:i/>
            <w:noProof/>
            <w:sz w:val="16"/>
            <w:szCs w:val="16"/>
            <w:lang w:val="sr-Cyrl-RS"/>
          </w:rPr>
          <w:t xml:space="preserve"> од 1 </w:t>
        </w:r>
      </w:sdtContent>
    </w:sdt>
  </w:p>
  <w:p w:rsidR="00E221F4" w:rsidRDefault="00E22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1B" w:rsidRDefault="00E52F1B" w:rsidP="0050664C">
      <w:r>
        <w:separator/>
      </w:r>
    </w:p>
  </w:footnote>
  <w:footnote w:type="continuationSeparator" w:id="0">
    <w:p w:rsidR="00E52F1B" w:rsidRDefault="00E52F1B" w:rsidP="0050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lang w:val="sr-Cyrl-C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3A3D7816"/>
    <w:multiLevelType w:val="hybridMultilevel"/>
    <w:tmpl w:val="4BD479A2"/>
    <w:lvl w:ilvl="0" w:tplc="B39A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35639"/>
    <w:rsid w:val="0004605F"/>
    <w:rsid w:val="00051D76"/>
    <w:rsid w:val="00066F4E"/>
    <w:rsid w:val="000A3272"/>
    <w:rsid w:val="000C7F19"/>
    <w:rsid w:val="000D5869"/>
    <w:rsid w:val="000F1A10"/>
    <w:rsid w:val="000F568A"/>
    <w:rsid w:val="001036FB"/>
    <w:rsid w:val="001222DD"/>
    <w:rsid w:val="0013375A"/>
    <w:rsid w:val="00135ABE"/>
    <w:rsid w:val="001415F8"/>
    <w:rsid w:val="001537FB"/>
    <w:rsid w:val="001659A1"/>
    <w:rsid w:val="00167321"/>
    <w:rsid w:val="0016734D"/>
    <w:rsid w:val="00185638"/>
    <w:rsid w:val="00185A6C"/>
    <w:rsid w:val="001A2299"/>
    <w:rsid w:val="001C2C41"/>
    <w:rsid w:val="001D639B"/>
    <w:rsid w:val="001E3D9A"/>
    <w:rsid w:val="001E3F2F"/>
    <w:rsid w:val="001E4E1E"/>
    <w:rsid w:val="001F5529"/>
    <w:rsid w:val="00240A4A"/>
    <w:rsid w:val="00247570"/>
    <w:rsid w:val="00255264"/>
    <w:rsid w:val="00261DA8"/>
    <w:rsid w:val="00272C18"/>
    <w:rsid w:val="002826F1"/>
    <w:rsid w:val="002A2174"/>
    <w:rsid w:val="002B18C3"/>
    <w:rsid w:val="002C1B88"/>
    <w:rsid w:val="002D1284"/>
    <w:rsid w:val="002D64F6"/>
    <w:rsid w:val="002E76AA"/>
    <w:rsid w:val="002F7B57"/>
    <w:rsid w:val="00330686"/>
    <w:rsid w:val="00350CF9"/>
    <w:rsid w:val="00352DBB"/>
    <w:rsid w:val="00355517"/>
    <w:rsid w:val="00365775"/>
    <w:rsid w:val="003B152C"/>
    <w:rsid w:val="003E095F"/>
    <w:rsid w:val="003E201B"/>
    <w:rsid w:val="003E33B0"/>
    <w:rsid w:val="00410543"/>
    <w:rsid w:val="004228F2"/>
    <w:rsid w:val="00426716"/>
    <w:rsid w:val="00446658"/>
    <w:rsid w:val="00472475"/>
    <w:rsid w:val="004729C6"/>
    <w:rsid w:val="004910E5"/>
    <w:rsid w:val="0049190B"/>
    <w:rsid w:val="004A595A"/>
    <w:rsid w:val="004B2060"/>
    <w:rsid w:val="004C6206"/>
    <w:rsid w:val="004D5486"/>
    <w:rsid w:val="004F10C2"/>
    <w:rsid w:val="0050664C"/>
    <w:rsid w:val="00506DCC"/>
    <w:rsid w:val="00516385"/>
    <w:rsid w:val="00533BA9"/>
    <w:rsid w:val="0057312D"/>
    <w:rsid w:val="00577497"/>
    <w:rsid w:val="00590452"/>
    <w:rsid w:val="00591C3C"/>
    <w:rsid w:val="00593FD7"/>
    <w:rsid w:val="005A34FF"/>
    <w:rsid w:val="005D163E"/>
    <w:rsid w:val="005D1BD9"/>
    <w:rsid w:val="005E6F43"/>
    <w:rsid w:val="006111E7"/>
    <w:rsid w:val="006139F1"/>
    <w:rsid w:val="00615AD1"/>
    <w:rsid w:val="006176A7"/>
    <w:rsid w:val="00621FC1"/>
    <w:rsid w:val="00624188"/>
    <w:rsid w:val="006340E9"/>
    <w:rsid w:val="006633FB"/>
    <w:rsid w:val="00690AE0"/>
    <w:rsid w:val="00692CF6"/>
    <w:rsid w:val="006A1519"/>
    <w:rsid w:val="006A44D0"/>
    <w:rsid w:val="006C2D7A"/>
    <w:rsid w:val="006C54B4"/>
    <w:rsid w:val="006C582F"/>
    <w:rsid w:val="006E24C1"/>
    <w:rsid w:val="006E44C6"/>
    <w:rsid w:val="006F1081"/>
    <w:rsid w:val="006F585F"/>
    <w:rsid w:val="006F6395"/>
    <w:rsid w:val="00706448"/>
    <w:rsid w:val="00706E96"/>
    <w:rsid w:val="00711C3D"/>
    <w:rsid w:val="0071753D"/>
    <w:rsid w:val="00727EAA"/>
    <w:rsid w:val="00757CC5"/>
    <w:rsid w:val="0076293E"/>
    <w:rsid w:val="0079200C"/>
    <w:rsid w:val="00797453"/>
    <w:rsid w:val="007B4C73"/>
    <w:rsid w:val="007D539C"/>
    <w:rsid w:val="007E541E"/>
    <w:rsid w:val="007F77CE"/>
    <w:rsid w:val="00822967"/>
    <w:rsid w:val="00822B2F"/>
    <w:rsid w:val="00824520"/>
    <w:rsid w:val="00847D96"/>
    <w:rsid w:val="00853FA6"/>
    <w:rsid w:val="008805C8"/>
    <w:rsid w:val="00887822"/>
    <w:rsid w:val="008A37EC"/>
    <w:rsid w:val="008C2ED1"/>
    <w:rsid w:val="008F4166"/>
    <w:rsid w:val="008F7237"/>
    <w:rsid w:val="008F7FBB"/>
    <w:rsid w:val="0090061D"/>
    <w:rsid w:val="00916FDB"/>
    <w:rsid w:val="00920759"/>
    <w:rsid w:val="00921D25"/>
    <w:rsid w:val="0092627C"/>
    <w:rsid w:val="00926BE3"/>
    <w:rsid w:val="00940A0D"/>
    <w:rsid w:val="00957267"/>
    <w:rsid w:val="0096667D"/>
    <w:rsid w:val="00981CB3"/>
    <w:rsid w:val="009821FA"/>
    <w:rsid w:val="00983739"/>
    <w:rsid w:val="009A6A26"/>
    <w:rsid w:val="009B5E15"/>
    <w:rsid w:val="009D02D3"/>
    <w:rsid w:val="009D60BF"/>
    <w:rsid w:val="009E585E"/>
    <w:rsid w:val="00A07152"/>
    <w:rsid w:val="00A226D4"/>
    <w:rsid w:val="00A409EE"/>
    <w:rsid w:val="00A44A68"/>
    <w:rsid w:val="00A66554"/>
    <w:rsid w:val="00A957E9"/>
    <w:rsid w:val="00AB7BBB"/>
    <w:rsid w:val="00AC73BC"/>
    <w:rsid w:val="00AD6F18"/>
    <w:rsid w:val="00AD724F"/>
    <w:rsid w:val="00AE0914"/>
    <w:rsid w:val="00AE444C"/>
    <w:rsid w:val="00AF5CFF"/>
    <w:rsid w:val="00AF6B11"/>
    <w:rsid w:val="00B01873"/>
    <w:rsid w:val="00B10796"/>
    <w:rsid w:val="00B1158D"/>
    <w:rsid w:val="00B17B25"/>
    <w:rsid w:val="00B61811"/>
    <w:rsid w:val="00B6637D"/>
    <w:rsid w:val="00B66731"/>
    <w:rsid w:val="00B92F19"/>
    <w:rsid w:val="00BA7ACC"/>
    <w:rsid w:val="00C1743F"/>
    <w:rsid w:val="00C23603"/>
    <w:rsid w:val="00C34601"/>
    <w:rsid w:val="00C517BD"/>
    <w:rsid w:val="00C57E9E"/>
    <w:rsid w:val="00C82310"/>
    <w:rsid w:val="00C828A0"/>
    <w:rsid w:val="00C85BC4"/>
    <w:rsid w:val="00C95717"/>
    <w:rsid w:val="00C96C19"/>
    <w:rsid w:val="00C97998"/>
    <w:rsid w:val="00CA2933"/>
    <w:rsid w:val="00CB0A23"/>
    <w:rsid w:val="00CB20CE"/>
    <w:rsid w:val="00CC0939"/>
    <w:rsid w:val="00CD4015"/>
    <w:rsid w:val="00CE75DF"/>
    <w:rsid w:val="00CF65F7"/>
    <w:rsid w:val="00D11C2B"/>
    <w:rsid w:val="00D1271F"/>
    <w:rsid w:val="00D166E4"/>
    <w:rsid w:val="00D22F81"/>
    <w:rsid w:val="00D24A37"/>
    <w:rsid w:val="00D33F64"/>
    <w:rsid w:val="00D369CF"/>
    <w:rsid w:val="00D6426D"/>
    <w:rsid w:val="00D65832"/>
    <w:rsid w:val="00D72925"/>
    <w:rsid w:val="00D77800"/>
    <w:rsid w:val="00D84312"/>
    <w:rsid w:val="00DA34D4"/>
    <w:rsid w:val="00DA68DA"/>
    <w:rsid w:val="00DD6F2E"/>
    <w:rsid w:val="00DE5754"/>
    <w:rsid w:val="00DF31A5"/>
    <w:rsid w:val="00DF39CC"/>
    <w:rsid w:val="00DF44A8"/>
    <w:rsid w:val="00E00FD6"/>
    <w:rsid w:val="00E221F4"/>
    <w:rsid w:val="00E2525D"/>
    <w:rsid w:val="00E464B6"/>
    <w:rsid w:val="00E52F1B"/>
    <w:rsid w:val="00E66929"/>
    <w:rsid w:val="00E9320B"/>
    <w:rsid w:val="00E93C06"/>
    <w:rsid w:val="00EA10FE"/>
    <w:rsid w:val="00EE0E72"/>
    <w:rsid w:val="00EE14C6"/>
    <w:rsid w:val="00EF43EE"/>
    <w:rsid w:val="00F01BCB"/>
    <w:rsid w:val="00F26392"/>
    <w:rsid w:val="00F77252"/>
    <w:rsid w:val="00F92A13"/>
    <w:rsid w:val="00FA59E6"/>
    <w:rsid w:val="00FC2058"/>
    <w:rsid w:val="00FC41BE"/>
    <w:rsid w:val="00FD420A"/>
    <w:rsid w:val="00FD729A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E2FB-4AD8-4D7B-BFC7-5F61637C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33</cp:revision>
  <cp:lastPrinted>2019-02-08T10:05:00Z</cp:lastPrinted>
  <dcterms:created xsi:type="dcterms:W3CDTF">2018-04-05T11:29:00Z</dcterms:created>
  <dcterms:modified xsi:type="dcterms:W3CDTF">2019-02-08T10:10:00Z</dcterms:modified>
</cp:coreProperties>
</file>