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93438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Број:404-</w:t>
      </w:r>
      <w:r w:rsidR="00B10796" w:rsidRPr="00F93438">
        <w:rPr>
          <w:rFonts w:eastAsia="Lucida Sans Unicode"/>
          <w:b/>
          <w:bCs/>
          <w:lang w:val="sr-Cyrl-RS"/>
        </w:rPr>
        <w:t>33</w:t>
      </w:r>
      <w:r w:rsidRPr="00F93438">
        <w:rPr>
          <w:rFonts w:eastAsia="Lucida Sans Unicode"/>
          <w:b/>
          <w:bCs/>
          <w:lang w:val="sr-Cyrl-RS"/>
        </w:rPr>
        <w:t>-</w:t>
      </w:r>
      <w:r w:rsidR="00E47DED">
        <w:rPr>
          <w:rFonts w:eastAsia="Lucida Sans Unicode"/>
          <w:b/>
          <w:bCs/>
          <w:lang w:val="sr-Latn-RS"/>
        </w:rPr>
        <w:t>84</w:t>
      </w:r>
      <w:r w:rsidRPr="00F93438">
        <w:rPr>
          <w:rFonts w:eastAsia="Lucida Sans Unicode"/>
          <w:b/>
          <w:bCs/>
          <w:lang w:val="sr-Cyrl-RS"/>
        </w:rPr>
        <w:t>/201</w:t>
      </w:r>
      <w:r w:rsidR="00B10796" w:rsidRPr="00F93438">
        <w:rPr>
          <w:rFonts w:eastAsia="Lucida Sans Unicode"/>
          <w:b/>
          <w:bCs/>
          <w:lang w:val="sr-Cyrl-RS"/>
        </w:rPr>
        <w:t>9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Датум:</w:t>
      </w:r>
      <w:r w:rsidR="00CD6E5F">
        <w:rPr>
          <w:rFonts w:eastAsia="Lucida Sans Unicode"/>
          <w:b/>
          <w:bCs/>
          <w:lang w:val="sr-Latn-RS"/>
        </w:rPr>
        <w:t>20</w:t>
      </w:r>
      <w:r w:rsidR="00780928" w:rsidRPr="00F93438">
        <w:rPr>
          <w:rFonts w:eastAsia="Lucida Sans Unicode"/>
          <w:b/>
          <w:bCs/>
        </w:rPr>
        <w:t>.</w:t>
      </w:r>
      <w:r w:rsidR="001D639B" w:rsidRPr="00F93438">
        <w:rPr>
          <w:rFonts w:eastAsia="Lucida Sans Unicode"/>
          <w:b/>
          <w:bCs/>
          <w:lang w:val="sr-Cyrl-RS"/>
        </w:rPr>
        <w:t>02.</w:t>
      </w:r>
      <w:r w:rsidR="00B10796" w:rsidRPr="00F93438">
        <w:rPr>
          <w:rFonts w:eastAsia="Lucida Sans Unicode"/>
          <w:b/>
          <w:bCs/>
          <w:lang w:val="sr-Cyrl-RS"/>
        </w:rPr>
        <w:t>2019</w:t>
      </w:r>
      <w:r w:rsidRPr="00F93438">
        <w:rPr>
          <w:rFonts w:eastAsia="Lucida Sans Unicode"/>
          <w:b/>
          <w:bCs/>
          <w:lang w:val="sr-Cyrl-RS"/>
        </w:rPr>
        <w:t>.године.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</w:rPr>
      </w:pPr>
      <w:r w:rsidRPr="00F93438">
        <w:rPr>
          <w:rFonts w:eastAsia="Lucida Sans Unicode"/>
          <w:b/>
          <w:bCs/>
        </w:rPr>
        <w:t>E-mail</w:t>
      </w:r>
      <w:r w:rsidRPr="00F93438">
        <w:rPr>
          <w:rFonts w:eastAsia="Lucida Sans Unicode"/>
          <w:b/>
          <w:bCs/>
          <w:lang w:val="sr-Cyrl-RS"/>
        </w:rPr>
        <w:t>:</w:t>
      </w:r>
      <w:r w:rsidRPr="00F93438">
        <w:rPr>
          <w:rFonts w:eastAsia="Lucida Sans Unicode"/>
          <w:b/>
          <w:bCs/>
          <w:lang w:val="sr-Latn-RS"/>
        </w:rPr>
        <w:t xml:space="preserve"> nabavke</w:t>
      </w:r>
      <w:r w:rsidRPr="00F93438">
        <w:rPr>
          <w:rFonts w:eastAsia="Lucida Sans Unicode"/>
          <w:b/>
          <w:bCs/>
        </w:rPr>
        <w:t>@aleksandrovac.rs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>ПИБ:100369374, МБ:07194838</w:t>
      </w:r>
    </w:p>
    <w:p w:rsidR="00FF24A2" w:rsidRPr="00F93438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CS"/>
        </w:rPr>
        <w:t xml:space="preserve">Тел: </w:t>
      </w:r>
      <w:r w:rsidRPr="00F93438">
        <w:rPr>
          <w:rFonts w:eastAsia="Lucida Sans Unicode"/>
          <w:b/>
          <w:bCs/>
        </w:rPr>
        <w:t>037</w:t>
      </w:r>
      <w:r w:rsidRPr="00F93438">
        <w:rPr>
          <w:rFonts w:eastAsia="Lucida Sans Unicode"/>
          <w:b/>
          <w:bCs/>
          <w:lang w:val="sr-Cyrl-CS"/>
        </w:rPr>
        <w:t>/</w:t>
      </w:r>
      <w:r w:rsidRPr="00F93438">
        <w:rPr>
          <w:rFonts w:eastAsia="Lucida Sans Unicode"/>
          <w:b/>
          <w:bCs/>
          <w:lang w:val="sr-Cyrl-RS"/>
        </w:rPr>
        <w:t>3</w:t>
      </w:r>
      <w:r w:rsidR="00B10796" w:rsidRPr="00F93438">
        <w:rPr>
          <w:rFonts w:eastAsia="Lucida Sans Unicode"/>
          <w:b/>
          <w:bCs/>
          <w:lang w:val="sr-Cyrl-RS"/>
        </w:rPr>
        <w:t>751 145</w:t>
      </w:r>
    </w:p>
    <w:p w:rsidR="00B10796" w:rsidRPr="00F93438" w:rsidRDefault="00B10796" w:rsidP="00B10796">
      <w:pPr>
        <w:widowControl w:val="0"/>
        <w:rPr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2F7B57" w:rsidRPr="00F93438" w:rsidRDefault="00577497" w:rsidP="006F6395">
      <w:pPr>
        <w:pStyle w:val="Standard"/>
        <w:rPr>
          <w:rFonts w:cs="Times New Roman"/>
        </w:rPr>
      </w:pPr>
      <w:r w:rsidRPr="00F93438">
        <w:rPr>
          <w:rFonts w:cs="Times New Roman"/>
        </w:rPr>
        <w:t xml:space="preserve"> </w:t>
      </w:r>
      <w:r w:rsidR="00EF43EE" w:rsidRPr="00F93438">
        <w:rPr>
          <w:rFonts w:cs="Times New Roman"/>
          <w:lang w:val="sr-Cyrl-RS"/>
        </w:rPr>
        <w:tab/>
      </w:r>
      <w:proofErr w:type="spellStart"/>
      <w:proofErr w:type="gramStart"/>
      <w:r w:rsidRPr="00F93438">
        <w:rPr>
          <w:rFonts w:cs="Times New Roman"/>
        </w:rPr>
        <w:t>На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основу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члана</w:t>
      </w:r>
      <w:proofErr w:type="spellEnd"/>
      <w:r w:rsidRPr="00F93438">
        <w:rPr>
          <w:rFonts w:cs="Times New Roman"/>
        </w:rPr>
        <w:t xml:space="preserve"> </w:t>
      </w:r>
      <w:r w:rsidR="00D369CF" w:rsidRPr="00F93438">
        <w:rPr>
          <w:rFonts w:cs="Times New Roman"/>
          <w:lang w:val="sr-Cyrl-RS"/>
        </w:rPr>
        <w:t>63.</w:t>
      </w:r>
      <w:proofErr w:type="gramEnd"/>
      <w:r w:rsidR="00D369CF" w:rsidRPr="00F93438">
        <w:rPr>
          <w:rFonts w:cs="Times New Roman"/>
          <w:lang w:val="sr-Cyrl-RS"/>
        </w:rPr>
        <w:t xml:space="preserve"> </w:t>
      </w:r>
      <w:r w:rsidR="00426716" w:rsidRPr="00F93438">
        <w:rPr>
          <w:rFonts w:cs="Times New Roman"/>
          <w:lang w:val="sr-Cyrl-RS"/>
        </w:rPr>
        <w:t>с</w:t>
      </w:r>
      <w:r w:rsidR="00E2525D" w:rsidRPr="00F93438">
        <w:rPr>
          <w:rFonts w:cs="Times New Roman"/>
          <w:lang w:val="sr-Cyrl-RS"/>
        </w:rPr>
        <w:t xml:space="preserve">тав  2. и </w:t>
      </w:r>
      <w:r w:rsidR="00D369CF" w:rsidRPr="00F93438">
        <w:rPr>
          <w:rFonts w:cs="Times New Roman"/>
          <w:lang w:val="sr-Cyrl-RS"/>
        </w:rPr>
        <w:t xml:space="preserve"> 3. Закона о јавним набавкама </w:t>
      </w:r>
      <w:r w:rsidRPr="00F93438">
        <w:rPr>
          <w:rFonts w:cs="Times New Roman"/>
        </w:rPr>
        <w:t>(</w:t>
      </w:r>
      <w:r w:rsidR="00EF43EE" w:rsidRPr="00F93438">
        <w:rPr>
          <w:rFonts w:cs="Times New Roman"/>
          <w:lang w:val="sr-Cyrl-RS"/>
        </w:rPr>
        <w:t xml:space="preserve"> </w:t>
      </w:r>
      <w:r w:rsidRPr="00F93438">
        <w:rPr>
          <w:rFonts w:cs="Times New Roman"/>
        </w:rPr>
        <w:t>“</w:t>
      </w:r>
      <w:proofErr w:type="spellStart"/>
      <w:r w:rsidRPr="00F93438">
        <w:rPr>
          <w:rFonts w:cs="Times New Roman"/>
        </w:rPr>
        <w:t>Службени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гласник</w:t>
      </w:r>
      <w:proofErr w:type="spellEnd"/>
      <w:r w:rsidRPr="00F93438">
        <w:rPr>
          <w:rFonts w:cs="Times New Roman"/>
        </w:rPr>
        <w:t xml:space="preserve"> РС” </w:t>
      </w:r>
      <w:proofErr w:type="spellStart"/>
      <w:r w:rsidRPr="00F93438">
        <w:rPr>
          <w:rFonts w:cs="Times New Roman"/>
        </w:rPr>
        <w:t>број</w:t>
      </w:r>
      <w:proofErr w:type="spellEnd"/>
      <w:r w:rsidRPr="00F93438">
        <w:rPr>
          <w:rFonts w:cs="Times New Roman"/>
        </w:rPr>
        <w:t xml:space="preserve"> 124/12,</w:t>
      </w:r>
      <w:r w:rsidRPr="00F93438">
        <w:rPr>
          <w:rFonts w:cs="Times New Roman"/>
          <w:lang w:val="sr-Cyrl-RS"/>
        </w:rPr>
        <w:t xml:space="preserve"> 14/15 и 68/15</w:t>
      </w:r>
      <w:r w:rsidRPr="00F93438">
        <w:rPr>
          <w:rFonts w:cs="Times New Roman"/>
        </w:rPr>
        <w:t xml:space="preserve">) </w:t>
      </w:r>
      <w:r w:rsidR="00D369CF" w:rsidRPr="00F93438">
        <w:rPr>
          <w:rFonts w:cs="Times New Roman"/>
          <w:lang w:val="sr-Cyrl-RS"/>
        </w:rPr>
        <w:t xml:space="preserve">Комисија за јавну набавку </w:t>
      </w:r>
      <w:r w:rsidR="00B10796" w:rsidRPr="00F93438">
        <w:rPr>
          <w:rFonts w:cs="Times New Roman"/>
          <w:lang w:val="sr-Cyrl-RS"/>
        </w:rPr>
        <w:t>радова,</w:t>
      </w:r>
      <w:r w:rsidR="00B10796" w:rsidRPr="00F93438">
        <w:rPr>
          <w:rFonts w:cs="Times New Roman"/>
        </w:rPr>
        <w:t xml:space="preserve"> ЈН 1.</w:t>
      </w:r>
      <w:r w:rsidR="00B10796" w:rsidRPr="00F93438">
        <w:rPr>
          <w:rFonts w:cs="Times New Roman"/>
          <w:lang w:val="sr-Cyrl-RS"/>
        </w:rPr>
        <w:t>3.1.Р</w:t>
      </w:r>
      <w:r w:rsidR="00B10796" w:rsidRPr="00F93438">
        <w:rPr>
          <w:rFonts w:cs="Times New Roman"/>
        </w:rPr>
        <w:t>/2019-</w:t>
      </w:r>
      <w:r w:rsidR="00B10796" w:rsidRPr="00F93438">
        <w:rPr>
          <w:rFonts w:cs="Times New Roman"/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F93438">
        <w:rPr>
          <w:rFonts w:cs="Times New Roman"/>
          <w:lang w:val="sr-Cyrl-RS"/>
        </w:rPr>
        <w:t>,</w:t>
      </w:r>
      <w:r w:rsidR="00D369CF" w:rsidRPr="00F93438">
        <w:rPr>
          <w:rFonts w:cs="Times New Roman"/>
          <w:lang w:val="sr-Cyrl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која се спроводи у </w:t>
      </w:r>
      <w:r w:rsidR="00B10796" w:rsidRPr="00F93438">
        <w:rPr>
          <w:rFonts w:cs="Times New Roman"/>
          <w:lang w:val="sr-Cyrl-RS"/>
        </w:rPr>
        <w:t xml:space="preserve">отвореном </w:t>
      </w:r>
      <w:r w:rsidR="00D369CF" w:rsidRPr="00F93438">
        <w:rPr>
          <w:rFonts w:cs="Times New Roman"/>
          <w:lang w:val="sr-Cyrl-RS"/>
        </w:rPr>
        <w:t xml:space="preserve">поступку </w:t>
      </w:r>
      <w:r w:rsidR="007B4C73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јавне набавке </w:t>
      </w:r>
      <w:r w:rsidR="00240A4A" w:rsidRPr="00F93438">
        <w:rPr>
          <w:rFonts w:cs="Times New Roman"/>
          <w:lang w:val="sr-Cyrl-RS"/>
        </w:rPr>
        <w:t>радова</w:t>
      </w:r>
      <w:r w:rsidR="00B10796" w:rsidRPr="00F93438">
        <w:rPr>
          <w:rFonts w:cs="Times New Roman"/>
          <w:lang w:val="sr-Cyrl-RS"/>
        </w:rPr>
        <w:t xml:space="preserve">, </w:t>
      </w:r>
      <w:r w:rsidR="00D369CF" w:rsidRPr="00F93438">
        <w:rPr>
          <w:rFonts w:cs="Times New Roman"/>
          <w:lang w:val="sr-Cyrl-RS"/>
        </w:rPr>
        <w:t xml:space="preserve">даје </w:t>
      </w:r>
      <w:r w:rsidR="00D72925" w:rsidRPr="00F93438">
        <w:rPr>
          <w:rFonts w:cs="Times New Roman"/>
          <w:lang w:val="sr-Cyrl-RS"/>
        </w:rPr>
        <w:t xml:space="preserve">појашњење </w:t>
      </w:r>
      <w:r w:rsidR="00D369CF" w:rsidRPr="00F93438">
        <w:rPr>
          <w:rFonts w:cs="Times New Roman"/>
          <w:lang w:val="sr-Cyrl-RS"/>
        </w:rPr>
        <w:t xml:space="preserve"> на </w:t>
      </w:r>
      <w:r w:rsidR="00D72925" w:rsidRPr="00F93438">
        <w:rPr>
          <w:rFonts w:cs="Times New Roman"/>
          <w:lang w:val="sr-Cyrl-RS"/>
        </w:rPr>
        <w:t xml:space="preserve">достављен </w:t>
      </w:r>
      <w:proofErr w:type="spellStart"/>
      <w:r w:rsidR="00BC545E" w:rsidRPr="00F93438">
        <w:rPr>
          <w:rFonts w:cs="Times New Roman"/>
        </w:rPr>
        <w:t>Захтев</w:t>
      </w:r>
      <w:proofErr w:type="spellEnd"/>
      <w:r w:rsidR="00D72925" w:rsidRPr="00F93438">
        <w:rPr>
          <w:rFonts w:cs="Times New Roman"/>
          <w:lang w:val="sr-Cyrl-RS"/>
        </w:rPr>
        <w:t xml:space="preserve"> </w:t>
      </w:r>
      <w:r w:rsidR="00FF6D72" w:rsidRPr="00F93438">
        <w:rPr>
          <w:rFonts w:cs="Times New Roman"/>
          <w:lang w:val="sr-Cyrl-RS"/>
        </w:rPr>
        <w:t xml:space="preserve">за додатним информацијама </w:t>
      </w:r>
      <w:r w:rsidR="00D72925" w:rsidRPr="00F93438">
        <w:rPr>
          <w:rFonts w:cs="Times New Roman"/>
          <w:lang w:val="sr-Cyrl-RS"/>
        </w:rPr>
        <w:t xml:space="preserve">понуђача </w:t>
      </w:r>
      <w:r w:rsidR="00FF6D72" w:rsidRPr="00F93438">
        <w:rPr>
          <w:rFonts w:cs="Times New Roman"/>
          <w:lang w:val="sr-Cyrl-RS"/>
        </w:rPr>
        <w:t xml:space="preserve"> </w:t>
      </w:r>
      <w:r w:rsidR="00B1158D" w:rsidRPr="00F93438">
        <w:rPr>
          <w:rFonts w:cs="Times New Roman"/>
          <w:lang w:val="sr-Latn-RS"/>
        </w:rPr>
        <w:t xml:space="preserve"> </w:t>
      </w:r>
      <w:r w:rsidR="00B1158D" w:rsidRPr="00F93438">
        <w:rPr>
          <w:rFonts w:cs="Times New Roman"/>
          <w:lang w:val="sr-Cyrl-RS"/>
        </w:rPr>
        <w:t>број</w:t>
      </w:r>
      <w:r w:rsidR="00325D5A" w:rsidRPr="00F93438">
        <w:rPr>
          <w:rFonts w:cs="Times New Roman"/>
          <w:lang w:val="sr-Cyrl-RS"/>
        </w:rPr>
        <w:t xml:space="preserve"> </w:t>
      </w:r>
      <w:r w:rsidR="004915F9" w:rsidRPr="00F93438">
        <w:rPr>
          <w:rFonts w:cs="Times New Roman"/>
        </w:rPr>
        <w:t xml:space="preserve">47/3-08 </w:t>
      </w:r>
      <w:r w:rsidR="00DE5B7D" w:rsidRPr="00F93438">
        <w:rPr>
          <w:rFonts w:cs="Times New Roman"/>
          <w:lang w:val="sr-Latn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од </w:t>
      </w:r>
      <w:r w:rsidR="001D639B" w:rsidRPr="00F93438">
        <w:rPr>
          <w:rFonts w:cs="Times New Roman"/>
          <w:lang w:val="sr-Cyrl-RS"/>
        </w:rPr>
        <w:t xml:space="preserve"> </w:t>
      </w:r>
      <w:r w:rsidR="00DE5B7D" w:rsidRPr="00F93438">
        <w:rPr>
          <w:rFonts w:cs="Times New Roman"/>
          <w:lang w:val="sr-Latn-RS"/>
        </w:rPr>
        <w:t>1</w:t>
      </w:r>
      <w:r w:rsidR="002A07B2" w:rsidRPr="00F93438">
        <w:rPr>
          <w:rFonts w:cs="Times New Roman"/>
          <w:lang w:val="sr-Cyrl-RS"/>
        </w:rPr>
        <w:t>8</w:t>
      </w:r>
      <w:r w:rsidR="00B64213" w:rsidRPr="00F93438">
        <w:rPr>
          <w:rFonts w:cs="Times New Roman"/>
          <w:lang w:val="sr-Latn-RS"/>
        </w:rPr>
        <w:t>.02.</w:t>
      </w:r>
      <w:r w:rsidR="00137ED9" w:rsidRPr="00F93438">
        <w:rPr>
          <w:rFonts w:cs="Times New Roman"/>
          <w:lang w:val="sr-Latn-RS"/>
        </w:rPr>
        <w:t>2</w:t>
      </w:r>
      <w:r w:rsidR="00B1158D" w:rsidRPr="00F93438">
        <w:rPr>
          <w:rFonts w:cs="Times New Roman"/>
          <w:lang w:val="sr-Cyrl-RS"/>
        </w:rPr>
        <w:t>019. године</w:t>
      </w:r>
      <w:r w:rsidRPr="00F93438">
        <w:rPr>
          <w:rFonts w:cs="Times New Roman"/>
        </w:rPr>
        <w:t>,</w:t>
      </w:r>
    </w:p>
    <w:p w:rsidR="002C73B3" w:rsidRPr="00F93438" w:rsidRDefault="002C73B3" w:rsidP="00CF2AAB">
      <w:pPr>
        <w:rPr>
          <w:rFonts w:eastAsia="Calibri"/>
          <w:lang w:val="sr-Cyrl-RS"/>
        </w:rPr>
      </w:pPr>
    </w:p>
    <w:p w:rsidR="00F93438" w:rsidRDefault="00CE655A" w:rsidP="002A07B2">
      <w:pPr>
        <w:jc w:val="both"/>
        <w:rPr>
          <w:rFonts w:eastAsia="Calibri"/>
          <w:lang w:val="sr-Cyrl-RS"/>
        </w:rPr>
      </w:pPr>
      <w:r w:rsidRPr="00F93438">
        <w:rPr>
          <w:rFonts w:eastAsia="Calibri"/>
          <w:lang w:val="sr-Cyrl-RS"/>
        </w:rPr>
        <w:t xml:space="preserve">Имамо питања у вези ЈН 1.3.1.Р/2019-Грађевински  радови на санацији објекта зграде </w:t>
      </w:r>
    </w:p>
    <w:p w:rsidR="00CE655A" w:rsidRPr="00F93438" w:rsidRDefault="00CE655A" w:rsidP="002A07B2">
      <w:pPr>
        <w:jc w:val="both"/>
        <w:rPr>
          <w:rFonts w:eastAsia="Calibri"/>
          <w:lang w:val="sr-Cyrl-RS"/>
        </w:rPr>
      </w:pPr>
      <w:r w:rsidRPr="00F93438">
        <w:rPr>
          <w:rFonts w:eastAsia="Calibri"/>
          <w:lang w:val="sr-Cyrl-RS"/>
        </w:rPr>
        <w:t xml:space="preserve">Основне школе ''Аца Алексић'' у селу Плоча, Општина Александровац, на кпбр 2412/3 КО </w:t>
      </w:r>
    </w:p>
    <w:p w:rsidR="00CE655A" w:rsidRPr="00F93438" w:rsidRDefault="00CE655A" w:rsidP="002A07B2">
      <w:pPr>
        <w:jc w:val="both"/>
        <w:rPr>
          <w:rFonts w:eastAsia="Calibri"/>
          <w:lang w:val="sr-Cyrl-RS"/>
        </w:rPr>
      </w:pPr>
      <w:r w:rsidRPr="00F93438">
        <w:rPr>
          <w:rFonts w:eastAsia="Calibri"/>
          <w:lang w:val="sr-Cyrl-RS"/>
        </w:rPr>
        <w:t>Плоча у Обрасцу 12-Струк</w:t>
      </w:r>
      <w:r w:rsidR="00F93438" w:rsidRPr="00F93438">
        <w:rPr>
          <w:rFonts w:eastAsia="Calibri"/>
          <w:lang w:val="sr-Cyrl-RS"/>
        </w:rPr>
        <w:t>тура понуђене цене са упутствима за попуњавање –Предмер и предрачун радова:</w:t>
      </w:r>
    </w:p>
    <w:p w:rsidR="00F93438" w:rsidRPr="00F93438" w:rsidRDefault="00F93438" w:rsidP="002A07B2">
      <w:pPr>
        <w:jc w:val="both"/>
        <w:rPr>
          <w:rFonts w:eastAsia="Calibri"/>
          <w:lang w:val="sr-Cyrl-RS"/>
        </w:rPr>
      </w:pPr>
    </w:p>
    <w:p w:rsidR="00F93438" w:rsidRDefault="00F93438" w:rsidP="002A07B2">
      <w:pPr>
        <w:jc w:val="both"/>
        <w:rPr>
          <w:rFonts w:eastAsia="Calibri"/>
          <w:lang w:val="sr-Cyrl-RS"/>
        </w:rPr>
      </w:pPr>
      <w:r>
        <w:rPr>
          <w:rFonts w:eastAsia="Calibri"/>
          <w:b/>
          <w:u w:val="single"/>
          <w:lang w:val="sr-Cyrl-RS"/>
        </w:rPr>
        <w:t xml:space="preserve">   </w:t>
      </w:r>
      <w:r w:rsidRPr="00F93438">
        <w:rPr>
          <w:rFonts w:eastAsia="Calibri"/>
          <w:b/>
          <w:u w:val="single"/>
          <w:lang w:val="sr-Cyrl-RS"/>
        </w:rPr>
        <w:t>Питање бр. 1</w:t>
      </w:r>
      <w:r w:rsidRPr="00F93438">
        <w:rPr>
          <w:rFonts w:eastAsia="Calibri"/>
          <w:u w:val="single"/>
          <w:lang w:val="sr-Cyrl-RS"/>
        </w:rPr>
        <w:t>-</w:t>
      </w:r>
      <w:r w:rsidRPr="00F93438">
        <w:rPr>
          <w:rFonts w:eastAsia="Calibri"/>
          <w:lang w:val="sr-Cyrl-RS"/>
        </w:rPr>
        <w:t xml:space="preserve">У позицији </w:t>
      </w:r>
      <w:r w:rsidRPr="00F93438">
        <w:rPr>
          <w:rFonts w:eastAsia="Calibri"/>
          <w:b/>
          <w:u w:val="single"/>
          <w:lang w:val="sr-Cyrl-RS"/>
        </w:rPr>
        <w:t xml:space="preserve">Изолатерски радови </w:t>
      </w:r>
      <w:r w:rsidRPr="00F93438">
        <w:rPr>
          <w:rFonts w:eastAsia="Calibri"/>
          <w:b/>
          <w:u w:val="single"/>
        </w:rPr>
        <w:t>X 5.</w:t>
      </w:r>
      <w:r w:rsidRPr="00F93438"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Набавка </w:t>
      </w:r>
      <w:r w:rsidR="00FB6A28">
        <w:rPr>
          <w:rFonts w:eastAsia="Calibri"/>
          <w:lang w:val="sr-Cyrl-RS"/>
        </w:rPr>
        <w:t>и</w:t>
      </w:r>
      <w:bookmarkStart w:id="0" w:name="_GoBack"/>
      <w:bookmarkEnd w:id="0"/>
      <w:r>
        <w:rPr>
          <w:rFonts w:eastAsia="Calibri"/>
          <w:lang w:val="sr-Cyrl-RS"/>
        </w:rPr>
        <w:t xml:space="preserve"> постављање камене вуне у</w:t>
      </w:r>
    </w:p>
    <w:p w:rsidR="00F93438" w:rsidRDefault="00F93438" w:rsidP="002A07B2">
      <w:pPr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облику полутврдих плоча, дебљине 15 </w:t>
      </w:r>
      <w:r>
        <w:rPr>
          <w:rFonts w:eastAsia="Calibri"/>
        </w:rPr>
        <w:t xml:space="preserve">cm </w:t>
      </w:r>
      <w:r>
        <w:rPr>
          <w:rFonts w:eastAsia="Calibri"/>
          <w:lang w:val="sr-Cyrl-RS"/>
        </w:rPr>
        <w:t>изнад таванице ученичког дела густине 100</w:t>
      </w:r>
      <w:r>
        <w:rPr>
          <w:rFonts w:eastAsia="Calibri"/>
        </w:rPr>
        <w:t xml:space="preserve">kg/m3. </w:t>
      </w:r>
    </w:p>
    <w:p w:rsidR="00F93438" w:rsidRDefault="00F93438" w:rsidP="002A07B2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Камену вуну поставити  као термо и звучну изолацију са завршно силикатно силиконском обрадом, по детаљима и упутствима пројектанта.</w:t>
      </w:r>
    </w:p>
    <w:p w:rsidR="00F93438" w:rsidRDefault="00F93438" w:rsidP="002A07B2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Питање гласи:Са силикатно силиконском обрадом јединична цена се утростручује него ли </w:t>
      </w:r>
    </w:p>
    <w:p w:rsidR="00F93438" w:rsidRDefault="00F93438" w:rsidP="002A07B2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класичном обрадом, стакленом мрежицом и лепком. Да ли се остаје при постојећем опису?</w:t>
      </w:r>
    </w:p>
    <w:p w:rsidR="00F93438" w:rsidRDefault="00F93438" w:rsidP="002A07B2">
      <w:pPr>
        <w:jc w:val="both"/>
        <w:rPr>
          <w:rFonts w:eastAsia="Calibri"/>
          <w:lang w:val="sr-Cyrl-RS"/>
        </w:rPr>
      </w:pPr>
    </w:p>
    <w:p w:rsidR="00F93438" w:rsidRPr="00F93438" w:rsidRDefault="00F93438" w:rsidP="002A07B2">
      <w:pPr>
        <w:jc w:val="both"/>
        <w:rPr>
          <w:rFonts w:eastAsia="Calibri"/>
          <w:b/>
          <w:u w:val="single"/>
          <w:lang w:val="sr-Cyrl-RS"/>
        </w:rPr>
      </w:pPr>
      <w:r>
        <w:rPr>
          <w:rFonts w:eastAsia="Calibri"/>
          <w:b/>
          <w:u w:val="single"/>
          <w:lang w:val="sr-Cyrl-RS"/>
        </w:rPr>
        <w:t xml:space="preserve">   </w:t>
      </w:r>
      <w:r w:rsidRPr="00F93438">
        <w:rPr>
          <w:rFonts w:eastAsia="Calibri"/>
          <w:b/>
          <w:u w:val="single"/>
          <w:lang w:val="sr-Cyrl-RS"/>
        </w:rPr>
        <w:t>Питање бр. 2-С обзиром да је на порталу јавних набавки објављена четврта измена конкурсне документације да ли ће бити продужења рока?</w:t>
      </w:r>
    </w:p>
    <w:p w:rsidR="00CE655A" w:rsidRPr="00F93438" w:rsidRDefault="00CE655A" w:rsidP="002A07B2">
      <w:pPr>
        <w:jc w:val="both"/>
        <w:rPr>
          <w:rFonts w:eastAsia="Calibri"/>
          <w:lang w:val="sr-Cyrl-RS"/>
        </w:rPr>
      </w:pPr>
    </w:p>
    <w:p w:rsidR="009C2592" w:rsidRPr="00F93438" w:rsidRDefault="009C2592" w:rsidP="007E4FD5">
      <w:pPr>
        <w:rPr>
          <w:rFonts w:eastAsia="Calibri"/>
          <w:lang w:val="sr-Cyrl-RS"/>
        </w:rPr>
      </w:pPr>
    </w:p>
    <w:p w:rsidR="003C31A9" w:rsidRDefault="003C31A9" w:rsidP="003C31A9">
      <w:pPr>
        <w:pStyle w:val="TableContents"/>
        <w:snapToGrid w:val="0"/>
        <w:jc w:val="both"/>
        <w:rPr>
          <w:b/>
          <w:iCs/>
          <w:lang w:val="sr-Latn-RS"/>
        </w:rPr>
      </w:pPr>
      <w:r>
        <w:rPr>
          <w:b/>
          <w:iCs/>
          <w:lang w:val="sr-Cyrl-RS"/>
        </w:rPr>
        <w:t xml:space="preserve">Одговор бр. 1: </w:t>
      </w:r>
    </w:p>
    <w:p w:rsidR="003C31A9" w:rsidRDefault="003C31A9" w:rsidP="003C31A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>Одговор на Ваше питање биће дефинисан Петом изменом конкурсне документације за ЈНВВ 1.3.1.Р/2019-</w:t>
      </w:r>
      <w:r>
        <w:rPr>
          <w:lang w:val="sr-Cyrl-RS"/>
        </w:rPr>
        <w:t xml:space="preserve"> </w:t>
      </w:r>
      <w:r>
        <w:rPr>
          <w:iCs/>
          <w:lang w:val="sr-Cyrl-RS"/>
        </w:rPr>
        <w:t>ЈН 1.3.1.Р/2019- Санација објекта зграде основне школе  ''Аца Алексић'' у селу Плоча, општина Александровац, на кп.бр. 2412/3 КО Плоча, коју ће Наручилац објавити у складу са Законом о јавним набавкама,  дана 21.02.2019.године, а  након добијања сагласности од Пројектанта и Канцеларије за јавна улагања.</w:t>
      </w:r>
    </w:p>
    <w:p w:rsidR="003C31A9" w:rsidRDefault="003C31A9" w:rsidP="003C31A9">
      <w:pPr>
        <w:pStyle w:val="TableContents"/>
        <w:snapToGrid w:val="0"/>
        <w:jc w:val="both"/>
        <w:rPr>
          <w:b/>
          <w:iCs/>
          <w:lang w:val="sr-Cyrl-RS"/>
        </w:rPr>
      </w:pPr>
    </w:p>
    <w:p w:rsidR="003C31A9" w:rsidRDefault="003C31A9" w:rsidP="003C31A9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 xml:space="preserve">Одговор бр. 2: </w:t>
      </w:r>
    </w:p>
    <w:p w:rsidR="003C31A9" w:rsidRDefault="003C31A9" w:rsidP="003C31A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>Рок за подношење понуда биће продужен и објављен у складу са Законом о јавним набавкама дана 21.02.2019.године.</w:t>
      </w:r>
    </w:p>
    <w:p w:rsidR="003C31A9" w:rsidRDefault="003C31A9" w:rsidP="003C31A9">
      <w:pPr>
        <w:pStyle w:val="TableContents"/>
        <w:snapToGrid w:val="0"/>
        <w:jc w:val="both"/>
        <w:rPr>
          <w:b/>
          <w:iCs/>
          <w:lang w:val="sr-Cyrl-RS"/>
        </w:rPr>
      </w:pPr>
    </w:p>
    <w:p w:rsidR="002A07B2" w:rsidRPr="00F93438" w:rsidRDefault="002A07B2" w:rsidP="002A07B2">
      <w:pPr>
        <w:pStyle w:val="TableContents"/>
        <w:snapToGrid w:val="0"/>
        <w:jc w:val="both"/>
        <w:rPr>
          <w:b/>
          <w:iCs/>
          <w:lang w:val="sr-Cyrl-RS"/>
        </w:rPr>
      </w:pPr>
    </w:p>
    <w:p w:rsidR="002A07B2" w:rsidRPr="00F93438" w:rsidRDefault="002A07B2" w:rsidP="00ED4569">
      <w:pPr>
        <w:pStyle w:val="TableContents"/>
        <w:snapToGrid w:val="0"/>
        <w:jc w:val="both"/>
        <w:rPr>
          <w:rFonts w:eastAsia="Lucida Sans Unicode"/>
          <w:bCs/>
          <w:lang w:val="sr-Cyrl-RS"/>
        </w:rPr>
      </w:pPr>
    </w:p>
    <w:p w:rsidR="004729C6" w:rsidRPr="00F93438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F93438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F93438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F93438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F93438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F93438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F93438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F93438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p w:rsidR="00C02CF7" w:rsidRPr="00F93438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F93438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32" w:rsidRDefault="00465A32" w:rsidP="0050664C">
      <w:r>
        <w:separator/>
      </w:r>
    </w:p>
  </w:endnote>
  <w:endnote w:type="continuationSeparator" w:id="0">
    <w:p w:rsidR="00465A32" w:rsidRDefault="00465A32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32" w:rsidRDefault="00465A32" w:rsidP="0050664C">
      <w:r>
        <w:separator/>
      </w:r>
    </w:p>
  </w:footnote>
  <w:footnote w:type="continuationSeparator" w:id="0">
    <w:p w:rsidR="00465A32" w:rsidRDefault="00465A32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2E4F"/>
    <w:rsid w:val="001E3D9A"/>
    <w:rsid w:val="001E3F2F"/>
    <w:rsid w:val="001E4E1E"/>
    <w:rsid w:val="001F5529"/>
    <w:rsid w:val="00202140"/>
    <w:rsid w:val="00240A4A"/>
    <w:rsid w:val="0024169F"/>
    <w:rsid w:val="00247570"/>
    <w:rsid w:val="00255264"/>
    <w:rsid w:val="00261DA8"/>
    <w:rsid w:val="00272C18"/>
    <w:rsid w:val="002826F1"/>
    <w:rsid w:val="002A07B2"/>
    <w:rsid w:val="002A2174"/>
    <w:rsid w:val="002A4F20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25D5A"/>
    <w:rsid w:val="00330686"/>
    <w:rsid w:val="00341C4C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31A9"/>
    <w:rsid w:val="003C54E5"/>
    <w:rsid w:val="003E095F"/>
    <w:rsid w:val="003E201B"/>
    <w:rsid w:val="003E33B0"/>
    <w:rsid w:val="00410543"/>
    <w:rsid w:val="004228F2"/>
    <w:rsid w:val="00426716"/>
    <w:rsid w:val="00446658"/>
    <w:rsid w:val="00465A32"/>
    <w:rsid w:val="00472475"/>
    <w:rsid w:val="004729C6"/>
    <w:rsid w:val="004910E5"/>
    <w:rsid w:val="004915F9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55F0B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429E3"/>
    <w:rsid w:val="00944DAF"/>
    <w:rsid w:val="00957267"/>
    <w:rsid w:val="0096667D"/>
    <w:rsid w:val="00975684"/>
    <w:rsid w:val="00981CB3"/>
    <w:rsid w:val="009821FA"/>
    <w:rsid w:val="00983739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52FF4"/>
    <w:rsid w:val="00A66554"/>
    <w:rsid w:val="00A7492B"/>
    <w:rsid w:val="00A911A0"/>
    <w:rsid w:val="00A957E9"/>
    <w:rsid w:val="00AA2C8A"/>
    <w:rsid w:val="00AA3FA7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D6E5F"/>
    <w:rsid w:val="00CE655A"/>
    <w:rsid w:val="00CE75DF"/>
    <w:rsid w:val="00CF2AAB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64B6"/>
    <w:rsid w:val="00E47DED"/>
    <w:rsid w:val="00E52F1B"/>
    <w:rsid w:val="00E66929"/>
    <w:rsid w:val="00E9320B"/>
    <w:rsid w:val="00E93C06"/>
    <w:rsid w:val="00EA10FE"/>
    <w:rsid w:val="00ED4569"/>
    <w:rsid w:val="00EE0E72"/>
    <w:rsid w:val="00EE14C6"/>
    <w:rsid w:val="00EF43EE"/>
    <w:rsid w:val="00EF77EC"/>
    <w:rsid w:val="00F01BCB"/>
    <w:rsid w:val="00F2332E"/>
    <w:rsid w:val="00F26392"/>
    <w:rsid w:val="00F548C8"/>
    <w:rsid w:val="00F77252"/>
    <w:rsid w:val="00F92A13"/>
    <w:rsid w:val="00F93438"/>
    <w:rsid w:val="00FA59E6"/>
    <w:rsid w:val="00FB6A28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AFE6-FFFC-43E0-9C74-71111E80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92</cp:revision>
  <cp:lastPrinted>2019-02-20T15:33:00Z</cp:lastPrinted>
  <dcterms:created xsi:type="dcterms:W3CDTF">2018-04-05T11:29:00Z</dcterms:created>
  <dcterms:modified xsi:type="dcterms:W3CDTF">2019-02-20T15:39:00Z</dcterms:modified>
</cp:coreProperties>
</file>