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DF" w:rsidRPr="006F6395" w:rsidRDefault="00CE75DF" w:rsidP="00CE75DF">
      <w:pPr>
        <w:widowControl w:val="0"/>
        <w:rPr>
          <w:rFonts w:eastAsia="Lucida Sans Unicode"/>
          <w:b/>
          <w:bCs/>
          <w:sz w:val="22"/>
          <w:szCs w:val="22"/>
          <w:lang w:val="sr-Cyrl-RS"/>
        </w:rPr>
      </w:pPr>
      <w:r w:rsidRPr="006F6395">
        <w:rPr>
          <w:rFonts w:eastAsia="Lucida Sans Unicode"/>
          <w:b/>
          <w:bCs/>
          <w:sz w:val="22"/>
          <w:szCs w:val="22"/>
          <w:lang w:val="sr-Cyrl-RS"/>
        </w:rPr>
        <w:t>Република Србија</w:t>
      </w:r>
    </w:p>
    <w:p w:rsidR="00CE75DF" w:rsidRPr="006F6395" w:rsidRDefault="00CE75DF" w:rsidP="00CE75DF">
      <w:pPr>
        <w:widowControl w:val="0"/>
        <w:rPr>
          <w:rFonts w:eastAsia="Lucida Sans Unicode"/>
          <w:b/>
          <w:bCs/>
          <w:sz w:val="22"/>
          <w:szCs w:val="22"/>
          <w:lang w:val="sr-Cyrl-RS"/>
        </w:rPr>
      </w:pPr>
      <w:r w:rsidRPr="006F6395">
        <w:rPr>
          <w:rFonts w:eastAsia="Lucida Sans Unicode"/>
          <w:b/>
          <w:bCs/>
          <w:sz w:val="22"/>
          <w:szCs w:val="22"/>
          <w:lang w:val="sr-Cyrl-RS"/>
        </w:rPr>
        <w:t xml:space="preserve">ОПШТИНА  АЛЕКСАНДРОВАЦ </w:t>
      </w:r>
    </w:p>
    <w:p w:rsidR="00CE75DF" w:rsidRPr="006F6395" w:rsidRDefault="00CE75DF" w:rsidP="00CE75DF">
      <w:pPr>
        <w:widowControl w:val="0"/>
        <w:rPr>
          <w:rFonts w:eastAsia="Lucida Sans Unicode"/>
          <w:b/>
          <w:bCs/>
          <w:sz w:val="22"/>
          <w:szCs w:val="22"/>
          <w:lang w:val="sr-Latn-RS"/>
        </w:rPr>
      </w:pPr>
      <w:r w:rsidRPr="006F6395">
        <w:rPr>
          <w:rFonts w:eastAsia="Lucida Sans Unicode"/>
          <w:b/>
          <w:bCs/>
          <w:sz w:val="22"/>
          <w:szCs w:val="22"/>
          <w:lang w:val="sr-Cyrl-RS"/>
        </w:rPr>
        <w:t>ОПШТИНСКА  УПРАВА</w:t>
      </w:r>
    </w:p>
    <w:p w:rsidR="00CE75DF" w:rsidRPr="006F6395" w:rsidRDefault="00CE75DF" w:rsidP="00CE75DF">
      <w:pPr>
        <w:widowControl w:val="0"/>
        <w:rPr>
          <w:rFonts w:eastAsia="Lucida Sans Unicode"/>
          <w:b/>
          <w:bCs/>
          <w:sz w:val="22"/>
          <w:szCs w:val="22"/>
          <w:lang w:val="sr-Cyrl-RS"/>
        </w:rPr>
      </w:pPr>
      <w:r w:rsidRPr="006F6395">
        <w:rPr>
          <w:rFonts w:eastAsia="Lucida Sans Unicode"/>
          <w:b/>
          <w:bCs/>
          <w:sz w:val="22"/>
          <w:szCs w:val="22"/>
          <w:lang w:val="sr-Cyrl-RS"/>
        </w:rPr>
        <w:t>Број:404-</w:t>
      </w:r>
      <w:r w:rsidR="00B10796">
        <w:rPr>
          <w:rFonts w:eastAsia="Lucida Sans Unicode"/>
          <w:b/>
          <w:bCs/>
          <w:sz w:val="22"/>
          <w:szCs w:val="22"/>
          <w:lang w:val="sr-Cyrl-RS"/>
        </w:rPr>
        <w:t>33</w:t>
      </w:r>
      <w:r w:rsidRPr="006F6395">
        <w:rPr>
          <w:rFonts w:eastAsia="Lucida Sans Unicode"/>
          <w:b/>
          <w:bCs/>
          <w:sz w:val="22"/>
          <w:szCs w:val="22"/>
          <w:lang w:val="sr-Cyrl-RS"/>
        </w:rPr>
        <w:t>-</w:t>
      </w:r>
      <w:r w:rsidR="00DC4F41">
        <w:rPr>
          <w:rFonts w:eastAsia="Lucida Sans Unicode"/>
          <w:b/>
          <w:bCs/>
          <w:sz w:val="22"/>
          <w:szCs w:val="22"/>
          <w:lang w:val="sr-Cyrl-RS"/>
        </w:rPr>
        <w:t>31</w:t>
      </w:r>
      <w:r w:rsidRPr="006F6395">
        <w:rPr>
          <w:rFonts w:eastAsia="Lucida Sans Unicode"/>
          <w:b/>
          <w:bCs/>
          <w:sz w:val="22"/>
          <w:szCs w:val="22"/>
          <w:lang w:val="sr-Cyrl-RS"/>
        </w:rPr>
        <w:t>/201</w:t>
      </w:r>
      <w:r w:rsidR="00B10796">
        <w:rPr>
          <w:rFonts w:eastAsia="Lucida Sans Unicode"/>
          <w:b/>
          <w:bCs/>
          <w:sz w:val="22"/>
          <w:szCs w:val="22"/>
          <w:lang w:val="sr-Cyrl-RS"/>
        </w:rPr>
        <w:t>9</w:t>
      </w:r>
    </w:p>
    <w:p w:rsidR="00CE75DF" w:rsidRPr="006F6395" w:rsidRDefault="00CE75DF" w:rsidP="00CE75DF">
      <w:pPr>
        <w:widowControl w:val="0"/>
        <w:rPr>
          <w:rFonts w:eastAsia="Lucida Sans Unicode"/>
          <w:b/>
          <w:bCs/>
          <w:sz w:val="22"/>
          <w:szCs w:val="22"/>
          <w:lang w:val="sr-Cyrl-RS"/>
        </w:rPr>
      </w:pPr>
      <w:r w:rsidRPr="006F6395">
        <w:rPr>
          <w:rFonts w:eastAsia="Lucida Sans Unicode"/>
          <w:b/>
          <w:bCs/>
          <w:sz w:val="22"/>
          <w:szCs w:val="22"/>
          <w:lang w:val="sr-Cyrl-RS"/>
        </w:rPr>
        <w:t>Датум:</w:t>
      </w:r>
      <w:r w:rsidR="00DC4F41">
        <w:rPr>
          <w:rFonts w:eastAsia="Lucida Sans Unicode"/>
          <w:b/>
          <w:bCs/>
          <w:sz w:val="22"/>
          <w:szCs w:val="22"/>
          <w:lang w:val="sr-Cyrl-RS"/>
        </w:rPr>
        <w:t>07.02.</w:t>
      </w:r>
      <w:r w:rsidR="00B10796">
        <w:rPr>
          <w:rFonts w:eastAsia="Lucida Sans Unicode"/>
          <w:b/>
          <w:bCs/>
          <w:sz w:val="22"/>
          <w:szCs w:val="22"/>
          <w:lang w:val="sr-Cyrl-RS"/>
        </w:rPr>
        <w:t>2019</w:t>
      </w:r>
      <w:r w:rsidRPr="006F6395">
        <w:rPr>
          <w:rFonts w:eastAsia="Lucida Sans Unicode"/>
          <w:b/>
          <w:bCs/>
          <w:sz w:val="22"/>
          <w:szCs w:val="22"/>
          <w:lang w:val="sr-Cyrl-RS"/>
        </w:rPr>
        <w:t>.године.</w:t>
      </w:r>
    </w:p>
    <w:p w:rsidR="00CE75DF" w:rsidRPr="006F6395" w:rsidRDefault="00CE75DF" w:rsidP="00CE75DF">
      <w:pPr>
        <w:widowControl w:val="0"/>
        <w:rPr>
          <w:rFonts w:eastAsia="Lucida Sans Unicode"/>
          <w:b/>
          <w:bCs/>
          <w:sz w:val="22"/>
          <w:szCs w:val="22"/>
          <w:lang w:val="sr-Cyrl-CS"/>
        </w:rPr>
      </w:pPr>
      <w:r w:rsidRPr="006F6395">
        <w:rPr>
          <w:rFonts w:eastAsia="Lucida Sans Unicode"/>
          <w:b/>
          <w:bCs/>
          <w:sz w:val="22"/>
          <w:szCs w:val="22"/>
          <w:lang w:val="sr-Cyrl-CS"/>
        </w:rPr>
        <w:t xml:space="preserve">Адреса:ул. Јаше Петровића бр.26, </w:t>
      </w:r>
    </w:p>
    <w:p w:rsidR="00CE75DF" w:rsidRPr="006F6395" w:rsidRDefault="00CE75DF" w:rsidP="00CE75DF">
      <w:pPr>
        <w:widowControl w:val="0"/>
        <w:rPr>
          <w:rFonts w:eastAsia="Lucida Sans Unicode"/>
          <w:b/>
          <w:bCs/>
          <w:sz w:val="22"/>
          <w:szCs w:val="22"/>
          <w:lang w:val="sr-Cyrl-RS"/>
        </w:rPr>
      </w:pPr>
      <w:r w:rsidRPr="006F6395">
        <w:rPr>
          <w:rFonts w:eastAsia="Lucida Sans Unicode"/>
          <w:b/>
          <w:bCs/>
          <w:sz w:val="22"/>
          <w:szCs w:val="22"/>
          <w:lang w:val="sr-Cyrl-RS"/>
        </w:rPr>
        <w:t>37230 Александровац</w:t>
      </w:r>
    </w:p>
    <w:p w:rsidR="00CE75DF" w:rsidRPr="006F6395" w:rsidRDefault="00CE75DF" w:rsidP="00CE75DF">
      <w:pPr>
        <w:widowControl w:val="0"/>
        <w:rPr>
          <w:rFonts w:eastAsia="Lucida Sans Unicode"/>
          <w:b/>
          <w:bCs/>
          <w:sz w:val="22"/>
          <w:szCs w:val="22"/>
        </w:rPr>
      </w:pPr>
      <w:r w:rsidRPr="006F6395">
        <w:rPr>
          <w:rFonts w:eastAsia="Lucida Sans Unicode"/>
          <w:b/>
          <w:bCs/>
          <w:sz w:val="22"/>
          <w:szCs w:val="22"/>
        </w:rPr>
        <w:t>E-mail</w:t>
      </w:r>
      <w:r w:rsidRPr="006F6395">
        <w:rPr>
          <w:rFonts w:eastAsia="Lucida Sans Unicode"/>
          <w:b/>
          <w:bCs/>
          <w:sz w:val="22"/>
          <w:szCs w:val="22"/>
          <w:lang w:val="sr-Cyrl-RS"/>
        </w:rPr>
        <w:t>:</w:t>
      </w:r>
      <w:r w:rsidRPr="006F6395">
        <w:rPr>
          <w:rFonts w:eastAsia="Lucida Sans Unicode"/>
          <w:b/>
          <w:bCs/>
          <w:sz w:val="22"/>
          <w:szCs w:val="22"/>
          <w:lang w:val="sr-Latn-RS"/>
        </w:rPr>
        <w:t xml:space="preserve"> nabavke</w:t>
      </w:r>
      <w:r w:rsidRPr="006F6395">
        <w:rPr>
          <w:rFonts w:eastAsia="Lucida Sans Unicode"/>
          <w:b/>
          <w:bCs/>
          <w:sz w:val="22"/>
          <w:szCs w:val="22"/>
        </w:rPr>
        <w:t>@aleksandrovac.rs</w:t>
      </w:r>
    </w:p>
    <w:p w:rsidR="00CE75DF" w:rsidRPr="006F6395" w:rsidRDefault="00CE75DF" w:rsidP="00CE75DF">
      <w:pPr>
        <w:widowControl w:val="0"/>
        <w:rPr>
          <w:rFonts w:eastAsia="Lucida Sans Unicode"/>
          <w:b/>
          <w:bCs/>
          <w:sz w:val="22"/>
          <w:szCs w:val="22"/>
          <w:lang w:val="sr-Cyrl-CS"/>
        </w:rPr>
      </w:pPr>
      <w:r w:rsidRPr="006F6395">
        <w:rPr>
          <w:rFonts w:eastAsia="Lucida Sans Unicode"/>
          <w:b/>
          <w:bCs/>
          <w:sz w:val="22"/>
          <w:szCs w:val="22"/>
          <w:lang w:val="sr-Cyrl-CS"/>
        </w:rPr>
        <w:t>ПИБ:100369374, МБ:07194838</w:t>
      </w:r>
    </w:p>
    <w:p w:rsidR="00711C3D" w:rsidRDefault="00CE75DF" w:rsidP="00B10796">
      <w:pPr>
        <w:widowControl w:val="0"/>
        <w:rPr>
          <w:rFonts w:eastAsia="Lucida Sans Unicode"/>
          <w:b/>
          <w:bCs/>
          <w:sz w:val="22"/>
          <w:szCs w:val="22"/>
          <w:lang w:val="sr-Cyrl-RS"/>
        </w:rPr>
      </w:pPr>
      <w:r w:rsidRPr="006F6395">
        <w:rPr>
          <w:rFonts w:eastAsia="Lucida Sans Unicode"/>
          <w:b/>
          <w:bCs/>
          <w:sz w:val="22"/>
          <w:szCs w:val="22"/>
          <w:lang w:val="sr-Cyrl-CS"/>
        </w:rPr>
        <w:t xml:space="preserve">Тел: </w:t>
      </w:r>
      <w:r w:rsidRPr="006F6395">
        <w:rPr>
          <w:rFonts w:eastAsia="Lucida Sans Unicode"/>
          <w:b/>
          <w:bCs/>
          <w:sz w:val="22"/>
          <w:szCs w:val="22"/>
        </w:rPr>
        <w:t>037</w:t>
      </w:r>
      <w:r w:rsidRPr="006F6395">
        <w:rPr>
          <w:rFonts w:eastAsia="Lucida Sans Unicode"/>
          <w:b/>
          <w:bCs/>
          <w:sz w:val="22"/>
          <w:szCs w:val="22"/>
          <w:lang w:val="sr-Cyrl-CS"/>
        </w:rPr>
        <w:t>/</w:t>
      </w:r>
      <w:r w:rsidRPr="006F6395">
        <w:rPr>
          <w:rFonts w:eastAsia="Lucida Sans Unicode"/>
          <w:b/>
          <w:bCs/>
          <w:sz w:val="22"/>
          <w:szCs w:val="22"/>
          <w:lang w:val="sr-Cyrl-RS"/>
        </w:rPr>
        <w:t>3</w:t>
      </w:r>
      <w:r w:rsidR="00B10796">
        <w:rPr>
          <w:rFonts w:eastAsia="Lucida Sans Unicode"/>
          <w:b/>
          <w:bCs/>
          <w:sz w:val="22"/>
          <w:szCs w:val="22"/>
          <w:lang w:val="sr-Cyrl-RS"/>
        </w:rPr>
        <w:t>751 145</w:t>
      </w:r>
      <w:r w:rsidRPr="006F6395">
        <w:rPr>
          <w:rFonts w:eastAsia="Lucida Sans Unicode"/>
          <w:b/>
          <w:bCs/>
          <w:sz w:val="22"/>
          <w:szCs w:val="22"/>
          <w:lang w:val="sr-Cyrl-CS"/>
        </w:rPr>
        <w:t>; Факс: 03</w:t>
      </w:r>
      <w:r w:rsidRPr="006F6395">
        <w:rPr>
          <w:rFonts w:eastAsia="Lucida Sans Unicode"/>
          <w:b/>
          <w:bCs/>
          <w:sz w:val="22"/>
          <w:szCs w:val="22"/>
        </w:rPr>
        <w:t>7</w:t>
      </w:r>
      <w:r w:rsidRPr="006F6395">
        <w:rPr>
          <w:rFonts w:eastAsia="Lucida Sans Unicode"/>
          <w:b/>
          <w:bCs/>
          <w:sz w:val="22"/>
          <w:szCs w:val="22"/>
          <w:lang w:val="sr-Cyrl-CS"/>
        </w:rPr>
        <w:t>/</w:t>
      </w:r>
      <w:r w:rsidRPr="006F6395">
        <w:rPr>
          <w:rFonts w:eastAsia="Lucida Sans Unicode"/>
          <w:b/>
          <w:bCs/>
          <w:sz w:val="22"/>
          <w:szCs w:val="22"/>
          <w:lang w:val="sr-Cyrl-RS"/>
        </w:rPr>
        <w:t>3</w:t>
      </w:r>
      <w:r w:rsidR="00B10796">
        <w:rPr>
          <w:rFonts w:eastAsia="Lucida Sans Unicode"/>
          <w:b/>
          <w:bCs/>
          <w:sz w:val="22"/>
          <w:szCs w:val="22"/>
          <w:lang w:val="sr-Cyrl-RS"/>
        </w:rPr>
        <w:t>751 145</w:t>
      </w:r>
    </w:p>
    <w:p w:rsidR="00B10796" w:rsidRPr="006F6395" w:rsidRDefault="00B10796" w:rsidP="00B10796">
      <w:pPr>
        <w:widowControl w:val="0"/>
        <w:rPr>
          <w:lang w:val="sr-Cyrl-RS"/>
        </w:rPr>
      </w:pPr>
    </w:p>
    <w:p w:rsidR="00B1158D" w:rsidRDefault="00577497" w:rsidP="006F6395">
      <w:pPr>
        <w:pStyle w:val="Standard"/>
        <w:rPr>
          <w:sz w:val="22"/>
          <w:szCs w:val="22"/>
        </w:rPr>
      </w:pPr>
      <w:r w:rsidRPr="006F6395">
        <w:rPr>
          <w:sz w:val="22"/>
          <w:szCs w:val="22"/>
        </w:rPr>
        <w:t xml:space="preserve"> </w:t>
      </w:r>
      <w:r w:rsidR="00EF43EE" w:rsidRPr="006F6395">
        <w:rPr>
          <w:sz w:val="22"/>
          <w:szCs w:val="22"/>
          <w:lang w:val="sr-Cyrl-RS"/>
        </w:rPr>
        <w:tab/>
      </w:r>
      <w:proofErr w:type="spellStart"/>
      <w:proofErr w:type="gramStart"/>
      <w:r w:rsidRPr="006F6395">
        <w:rPr>
          <w:sz w:val="22"/>
          <w:szCs w:val="22"/>
        </w:rPr>
        <w:t>На</w:t>
      </w:r>
      <w:proofErr w:type="spellEnd"/>
      <w:r w:rsidRPr="006F6395">
        <w:rPr>
          <w:sz w:val="22"/>
          <w:szCs w:val="22"/>
        </w:rPr>
        <w:t xml:space="preserve"> </w:t>
      </w:r>
      <w:proofErr w:type="spellStart"/>
      <w:r w:rsidRPr="006F6395">
        <w:rPr>
          <w:sz w:val="22"/>
          <w:szCs w:val="22"/>
        </w:rPr>
        <w:t>основу</w:t>
      </w:r>
      <w:proofErr w:type="spellEnd"/>
      <w:r w:rsidRPr="006F6395">
        <w:rPr>
          <w:sz w:val="22"/>
          <w:szCs w:val="22"/>
        </w:rPr>
        <w:t xml:space="preserve"> </w:t>
      </w:r>
      <w:proofErr w:type="spellStart"/>
      <w:r w:rsidRPr="006F6395">
        <w:rPr>
          <w:sz w:val="22"/>
          <w:szCs w:val="22"/>
        </w:rPr>
        <w:t>члана</w:t>
      </w:r>
      <w:proofErr w:type="spellEnd"/>
      <w:r w:rsidRPr="006F6395">
        <w:rPr>
          <w:sz w:val="22"/>
          <w:szCs w:val="22"/>
        </w:rPr>
        <w:t xml:space="preserve"> </w:t>
      </w:r>
      <w:r w:rsidR="00D369CF" w:rsidRPr="006F6395">
        <w:rPr>
          <w:sz w:val="22"/>
          <w:szCs w:val="22"/>
          <w:lang w:val="sr-Cyrl-RS"/>
        </w:rPr>
        <w:t>63.</w:t>
      </w:r>
      <w:proofErr w:type="gramEnd"/>
      <w:r w:rsidR="00D369CF" w:rsidRPr="006F6395">
        <w:rPr>
          <w:sz w:val="22"/>
          <w:szCs w:val="22"/>
          <w:lang w:val="sr-Cyrl-RS"/>
        </w:rPr>
        <w:t xml:space="preserve"> </w:t>
      </w:r>
      <w:r w:rsidR="00426716" w:rsidRPr="006F6395">
        <w:rPr>
          <w:sz w:val="22"/>
          <w:szCs w:val="22"/>
          <w:lang w:val="sr-Cyrl-RS"/>
        </w:rPr>
        <w:t>с</w:t>
      </w:r>
      <w:r w:rsidR="00E2525D">
        <w:rPr>
          <w:sz w:val="22"/>
          <w:szCs w:val="22"/>
          <w:lang w:val="sr-Cyrl-RS"/>
        </w:rPr>
        <w:t xml:space="preserve">тав  2. и </w:t>
      </w:r>
      <w:r w:rsidR="00D369CF" w:rsidRPr="006F6395">
        <w:rPr>
          <w:sz w:val="22"/>
          <w:szCs w:val="22"/>
          <w:lang w:val="sr-Cyrl-RS"/>
        </w:rPr>
        <w:t xml:space="preserve"> 3. Закона о јавним набавкама </w:t>
      </w:r>
      <w:r w:rsidRPr="006F6395">
        <w:rPr>
          <w:sz w:val="22"/>
          <w:szCs w:val="22"/>
        </w:rPr>
        <w:t>(</w:t>
      </w:r>
      <w:r w:rsidR="00EF43EE" w:rsidRPr="006F6395">
        <w:rPr>
          <w:sz w:val="22"/>
          <w:szCs w:val="22"/>
          <w:lang w:val="sr-Cyrl-RS"/>
        </w:rPr>
        <w:t xml:space="preserve"> </w:t>
      </w:r>
      <w:r w:rsidRPr="006F6395">
        <w:rPr>
          <w:sz w:val="22"/>
          <w:szCs w:val="22"/>
        </w:rPr>
        <w:t>“</w:t>
      </w:r>
      <w:proofErr w:type="spellStart"/>
      <w:r w:rsidRPr="006F6395">
        <w:rPr>
          <w:sz w:val="22"/>
          <w:szCs w:val="22"/>
        </w:rPr>
        <w:t>Службени</w:t>
      </w:r>
      <w:proofErr w:type="spellEnd"/>
      <w:r w:rsidRPr="006F6395">
        <w:rPr>
          <w:sz w:val="22"/>
          <w:szCs w:val="22"/>
        </w:rPr>
        <w:t xml:space="preserve"> </w:t>
      </w:r>
      <w:proofErr w:type="spellStart"/>
      <w:r w:rsidRPr="006F6395">
        <w:rPr>
          <w:sz w:val="22"/>
          <w:szCs w:val="22"/>
        </w:rPr>
        <w:t>гласник</w:t>
      </w:r>
      <w:proofErr w:type="spellEnd"/>
      <w:r w:rsidRPr="006F6395">
        <w:rPr>
          <w:sz w:val="22"/>
          <w:szCs w:val="22"/>
        </w:rPr>
        <w:t xml:space="preserve"> РС” </w:t>
      </w:r>
      <w:proofErr w:type="spellStart"/>
      <w:r w:rsidRPr="006F6395">
        <w:rPr>
          <w:sz w:val="22"/>
          <w:szCs w:val="22"/>
        </w:rPr>
        <w:t>број</w:t>
      </w:r>
      <w:proofErr w:type="spellEnd"/>
      <w:r w:rsidRPr="006F6395">
        <w:rPr>
          <w:sz w:val="22"/>
          <w:szCs w:val="22"/>
        </w:rPr>
        <w:t xml:space="preserve"> 124/12,</w:t>
      </w:r>
      <w:r w:rsidRPr="006F6395">
        <w:rPr>
          <w:sz w:val="22"/>
          <w:szCs w:val="22"/>
          <w:lang w:val="sr-Cyrl-RS"/>
        </w:rPr>
        <w:t xml:space="preserve"> 14/15 и 68/15</w:t>
      </w:r>
      <w:r w:rsidRPr="006F6395">
        <w:rPr>
          <w:sz w:val="22"/>
          <w:szCs w:val="22"/>
        </w:rPr>
        <w:t xml:space="preserve">) </w:t>
      </w:r>
      <w:r w:rsidR="00D369CF" w:rsidRPr="006F6395">
        <w:rPr>
          <w:sz w:val="22"/>
          <w:szCs w:val="22"/>
          <w:lang w:val="sr-Cyrl-RS"/>
        </w:rPr>
        <w:t xml:space="preserve">Комисија за јавну набавку </w:t>
      </w:r>
      <w:r w:rsidR="00B10796">
        <w:rPr>
          <w:sz w:val="22"/>
          <w:szCs w:val="22"/>
          <w:lang w:val="sr-Cyrl-RS"/>
        </w:rPr>
        <w:t>радова,</w:t>
      </w:r>
      <w:r w:rsidR="00B10796" w:rsidRPr="00B10796">
        <w:rPr>
          <w:rFonts w:cs="Times New Roman"/>
        </w:rPr>
        <w:t xml:space="preserve"> </w:t>
      </w:r>
      <w:r w:rsidR="00B10796" w:rsidRPr="002365D4">
        <w:rPr>
          <w:rFonts w:cs="Times New Roman"/>
          <w:sz w:val="22"/>
          <w:szCs w:val="22"/>
        </w:rPr>
        <w:t>ЈН 1.</w:t>
      </w:r>
      <w:r w:rsidR="00B10796" w:rsidRPr="002365D4">
        <w:rPr>
          <w:sz w:val="22"/>
          <w:szCs w:val="22"/>
          <w:lang w:val="sr-Cyrl-RS"/>
        </w:rPr>
        <w:t>3.1.Р</w:t>
      </w:r>
      <w:r w:rsidR="00B10796" w:rsidRPr="002365D4">
        <w:rPr>
          <w:rFonts w:cs="Times New Roman"/>
          <w:sz w:val="22"/>
          <w:szCs w:val="22"/>
        </w:rPr>
        <w:t>/2019-</w:t>
      </w:r>
      <w:r w:rsidR="00B10796" w:rsidRPr="002365D4">
        <w:rPr>
          <w:sz w:val="22"/>
          <w:szCs w:val="22"/>
          <w:lang w:val="sr-Cyrl-RS"/>
        </w:rPr>
        <w:t xml:space="preserve"> Санација објекта зграде основне школе  ''Аца Алексић'' у селу Плоча, општина Александр</w:t>
      </w:r>
      <w:r w:rsidR="00B10796">
        <w:rPr>
          <w:sz w:val="22"/>
          <w:szCs w:val="22"/>
          <w:lang w:val="sr-Cyrl-RS"/>
        </w:rPr>
        <w:t>овац, на кп.бр. 2412/3 КО Плоча</w:t>
      </w:r>
      <w:r w:rsidRPr="006F6395">
        <w:rPr>
          <w:sz w:val="22"/>
          <w:szCs w:val="22"/>
          <w:lang w:val="sr-Cyrl-RS"/>
        </w:rPr>
        <w:t>,</w:t>
      </w:r>
      <w:r w:rsidR="00D369CF" w:rsidRPr="006F6395">
        <w:rPr>
          <w:sz w:val="22"/>
          <w:szCs w:val="22"/>
          <w:lang w:val="sr-Cyrl-RS"/>
        </w:rPr>
        <w:t xml:space="preserve"> </w:t>
      </w:r>
      <w:r w:rsidR="00B10796">
        <w:rPr>
          <w:sz w:val="22"/>
          <w:szCs w:val="22"/>
          <w:lang w:val="sr-Cyrl-RS"/>
        </w:rPr>
        <w:t xml:space="preserve"> </w:t>
      </w:r>
      <w:r w:rsidR="00D369CF" w:rsidRPr="006F6395">
        <w:rPr>
          <w:sz w:val="22"/>
          <w:szCs w:val="22"/>
          <w:lang w:val="sr-Cyrl-RS"/>
        </w:rPr>
        <w:t xml:space="preserve">која се спроводи у </w:t>
      </w:r>
      <w:r w:rsidR="00B10796">
        <w:rPr>
          <w:sz w:val="22"/>
          <w:szCs w:val="22"/>
          <w:lang w:val="sr-Cyrl-RS"/>
        </w:rPr>
        <w:t xml:space="preserve">отвореном </w:t>
      </w:r>
      <w:r w:rsidR="00D369CF" w:rsidRPr="006F6395">
        <w:rPr>
          <w:sz w:val="22"/>
          <w:szCs w:val="22"/>
          <w:lang w:val="sr-Cyrl-RS"/>
        </w:rPr>
        <w:t xml:space="preserve">поступку </w:t>
      </w:r>
      <w:r w:rsidR="007B4C73">
        <w:rPr>
          <w:sz w:val="22"/>
          <w:szCs w:val="22"/>
          <w:lang w:val="sr-Cyrl-RS"/>
        </w:rPr>
        <w:t xml:space="preserve"> </w:t>
      </w:r>
      <w:r w:rsidR="00D369CF" w:rsidRPr="006F6395">
        <w:rPr>
          <w:sz w:val="22"/>
          <w:szCs w:val="22"/>
          <w:lang w:val="sr-Cyrl-RS"/>
        </w:rPr>
        <w:t xml:space="preserve">јавне набавке </w:t>
      </w:r>
      <w:r w:rsidR="00240A4A">
        <w:rPr>
          <w:sz w:val="22"/>
          <w:szCs w:val="22"/>
          <w:lang w:val="sr-Cyrl-RS"/>
        </w:rPr>
        <w:t>радова</w:t>
      </w:r>
      <w:r w:rsidR="00B10796">
        <w:rPr>
          <w:sz w:val="22"/>
          <w:szCs w:val="22"/>
          <w:lang w:val="sr-Cyrl-RS"/>
        </w:rPr>
        <w:t xml:space="preserve">, </w:t>
      </w:r>
      <w:r w:rsidR="00D369CF" w:rsidRPr="006F6395">
        <w:rPr>
          <w:sz w:val="22"/>
          <w:szCs w:val="22"/>
          <w:lang w:val="sr-Cyrl-RS"/>
        </w:rPr>
        <w:t xml:space="preserve">даје </w:t>
      </w:r>
      <w:r w:rsidR="00D72925" w:rsidRPr="006F6395">
        <w:rPr>
          <w:sz w:val="22"/>
          <w:szCs w:val="22"/>
          <w:lang w:val="sr-Cyrl-RS"/>
        </w:rPr>
        <w:t xml:space="preserve">појашњење </w:t>
      </w:r>
      <w:r w:rsidR="00D369CF" w:rsidRPr="006F6395">
        <w:rPr>
          <w:sz w:val="22"/>
          <w:szCs w:val="22"/>
          <w:lang w:val="sr-Cyrl-RS"/>
        </w:rPr>
        <w:t xml:space="preserve"> на </w:t>
      </w:r>
      <w:r w:rsidR="00D72925" w:rsidRPr="006F6395">
        <w:rPr>
          <w:sz w:val="22"/>
          <w:szCs w:val="22"/>
          <w:lang w:val="sr-Cyrl-RS"/>
        </w:rPr>
        <w:t xml:space="preserve">достављен Захтев </w:t>
      </w:r>
      <w:r w:rsidR="00FF6D72" w:rsidRPr="006F6395">
        <w:rPr>
          <w:sz w:val="22"/>
          <w:szCs w:val="22"/>
          <w:lang w:val="sr-Cyrl-RS"/>
        </w:rPr>
        <w:t xml:space="preserve">за додатним информацијама </w:t>
      </w:r>
      <w:r w:rsidR="00D72925" w:rsidRPr="006F6395">
        <w:rPr>
          <w:sz w:val="22"/>
          <w:szCs w:val="22"/>
          <w:lang w:val="sr-Cyrl-RS"/>
        </w:rPr>
        <w:t xml:space="preserve">понуђача </w:t>
      </w:r>
      <w:r w:rsidR="00FF6D72" w:rsidRPr="006F6395">
        <w:rPr>
          <w:sz w:val="22"/>
          <w:szCs w:val="22"/>
          <w:lang w:val="sr-Cyrl-RS"/>
        </w:rPr>
        <w:t xml:space="preserve"> </w:t>
      </w:r>
      <w:r w:rsidR="00B1158D">
        <w:rPr>
          <w:sz w:val="22"/>
          <w:szCs w:val="22"/>
          <w:lang w:val="sr-Latn-RS"/>
        </w:rPr>
        <w:t xml:space="preserve"> </w:t>
      </w:r>
      <w:r w:rsidR="00B1158D">
        <w:rPr>
          <w:sz w:val="22"/>
          <w:szCs w:val="22"/>
          <w:lang w:val="sr-Cyrl-RS"/>
        </w:rPr>
        <w:t xml:space="preserve">број </w:t>
      </w:r>
      <w:r w:rsidR="00B843C2">
        <w:rPr>
          <w:sz w:val="22"/>
          <w:szCs w:val="22"/>
        </w:rPr>
        <w:t>62/19</w:t>
      </w:r>
      <w:r w:rsidR="00B10796">
        <w:rPr>
          <w:sz w:val="22"/>
          <w:szCs w:val="22"/>
          <w:lang w:val="sr-Cyrl-RS"/>
        </w:rPr>
        <w:t xml:space="preserve">  од </w:t>
      </w:r>
      <w:r w:rsidR="00B843C2">
        <w:rPr>
          <w:sz w:val="22"/>
          <w:szCs w:val="22"/>
        </w:rPr>
        <w:t xml:space="preserve"> 04.02.</w:t>
      </w:r>
      <w:r w:rsidR="00B1158D">
        <w:rPr>
          <w:sz w:val="22"/>
          <w:szCs w:val="22"/>
          <w:lang w:val="sr-Cyrl-RS"/>
        </w:rPr>
        <w:t>2019. године</w:t>
      </w:r>
      <w:r w:rsidRPr="006F6395">
        <w:rPr>
          <w:sz w:val="22"/>
          <w:szCs w:val="22"/>
        </w:rPr>
        <w:t>,</w:t>
      </w:r>
    </w:p>
    <w:p w:rsidR="00B843C2" w:rsidRDefault="00B843C2" w:rsidP="006F6395">
      <w:pPr>
        <w:pStyle w:val="Standard"/>
        <w:rPr>
          <w:sz w:val="22"/>
          <w:szCs w:val="22"/>
          <w:lang w:val="sr-Cyrl-RS"/>
        </w:rPr>
      </w:pPr>
    </w:p>
    <w:p w:rsidR="009549D6" w:rsidRPr="009549D6" w:rsidRDefault="00FF6D72" w:rsidP="00B10796">
      <w:pPr>
        <w:pStyle w:val="Standard"/>
        <w:rPr>
          <w:rFonts w:eastAsia="Lucida Sans Unicode" w:cs="Times New Roman"/>
          <w:b/>
          <w:bCs/>
          <w:sz w:val="22"/>
          <w:szCs w:val="22"/>
          <w:u w:val="single"/>
          <w:lang w:val="sr-Cyrl-RS"/>
        </w:rPr>
      </w:pPr>
      <w:r w:rsidRPr="009549D6">
        <w:rPr>
          <w:rFonts w:eastAsia="Lucida Sans Unicode" w:cs="Times New Roman"/>
          <w:b/>
          <w:bCs/>
          <w:sz w:val="22"/>
          <w:szCs w:val="22"/>
          <w:u w:val="single"/>
          <w:lang w:val="sr-Cyrl-RS"/>
        </w:rPr>
        <w:t xml:space="preserve">Захтев за додатним информацијама </w:t>
      </w:r>
      <w:r w:rsidR="00B10796" w:rsidRPr="009549D6">
        <w:rPr>
          <w:rFonts w:eastAsia="Lucida Sans Unicode" w:cs="Times New Roman"/>
          <w:b/>
          <w:bCs/>
          <w:sz w:val="22"/>
          <w:szCs w:val="22"/>
          <w:u w:val="single"/>
          <w:lang w:val="sr-Cyrl-RS"/>
        </w:rPr>
        <w:t>или појашњењима конкурсне документације</w:t>
      </w:r>
      <w:r w:rsidR="00B843C2" w:rsidRPr="009549D6">
        <w:rPr>
          <w:rFonts w:eastAsia="Lucida Sans Unicode" w:cs="Times New Roman"/>
          <w:b/>
          <w:bCs/>
          <w:sz w:val="22"/>
          <w:szCs w:val="22"/>
          <w:u w:val="single"/>
        </w:rPr>
        <w:t xml:space="preserve"> </w:t>
      </w:r>
      <w:r w:rsidR="00B843C2" w:rsidRPr="009549D6">
        <w:rPr>
          <w:rFonts w:eastAsia="Lucida Sans Unicode" w:cs="Times New Roman"/>
          <w:b/>
          <w:bCs/>
          <w:sz w:val="22"/>
          <w:szCs w:val="22"/>
          <w:u w:val="single"/>
          <w:lang w:val="sr-Cyrl-RS"/>
        </w:rPr>
        <w:t>за јавну набавку број</w:t>
      </w:r>
      <w:r w:rsidR="00B10796" w:rsidRPr="009549D6">
        <w:rPr>
          <w:rFonts w:eastAsia="Lucida Sans Unicode" w:cs="Times New Roman"/>
          <w:b/>
          <w:bCs/>
          <w:sz w:val="22"/>
          <w:szCs w:val="22"/>
          <w:u w:val="single"/>
          <w:lang w:val="sr-Cyrl-RS"/>
        </w:rPr>
        <w:t xml:space="preserve">, </w:t>
      </w:r>
      <w:r w:rsidRPr="009549D6">
        <w:rPr>
          <w:rFonts w:eastAsia="Lucida Sans Unicode" w:cs="Times New Roman"/>
          <w:b/>
          <w:bCs/>
          <w:sz w:val="22"/>
          <w:szCs w:val="22"/>
          <w:u w:val="single"/>
          <w:lang w:val="sr-Cyrl-RS"/>
        </w:rPr>
        <w:t xml:space="preserve">  1.</w:t>
      </w:r>
      <w:r w:rsidR="00B10796" w:rsidRPr="009549D6">
        <w:rPr>
          <w:rFonts w:eastAsia="Lucida Sans Unicode" w:cs="Times New Roman"/>
          <w:b/>
          <w:bCs/>
          <w:sz w:val="22"/>
          <w:szCs w:val="22"/>
          <w:u w:val="single"/>
          <w:lang w:val="sr-Cyrl-RS"/>
        </w:rPr>
        <w:t>3.1.Р</w:t>
      </w:r>
      <w:r w:rsidRPr="009549D6">
        <w:rPr>
          <w:rFonts w:eastAsia="Lucida Sans Unicode" w:cs="Times New Roman"/>
          <w:b/>
          <w:bCs/>
          <w:sz w:val="22"/>
          <w:szCs w:val="22"/>
          <w:u w:val="single"/>
          <w:lang w:val="sr-Cyrl-RS"/>
        </w:rPr>
        <w:t>/201</w:t>
      </w:r>
      <w:r w:rsidR="00B10796" w:rsidRPr="009549D6">
        <w:rPr>
          <w:rFonts w:eastAsia="Lucida Sans Unicode" w:cs="Times New Roman"/>
          <w:b/>
          <w:bCs/>
          <w:sz w:val="22"/>
          <w:szCs w:val="22"/>
          <w:u w:val="single"/>
          <w:lang w:val="sr-Cyrl-RS"/>
        </w:rPr>
        <w:t>9</w:t>
      </w:r>
    </w:p>
    <w:p w:rsidR="00B10796" w:rsidRPr="009549D6" w:rsidRDefault="000C7F19" w:rsidP="00B10796">
      <w:pPr>
        <w:pStyle w:val="Standard"/>
        <w:rPr>
          <w:b/>
          <w:sz w:val="22"/>
          <w:szCs w:val="22"/>
        </w:rPr>
      </w:pPr>
      <w:r w:rsidRPr="009549D6">
        <w:rPr>
          <w:rFonts w:eastAsia="Lucida Sans Unicode" w:cs="Times New Roman"/>
          <w:b/>
          <w:bCs/>
          <w:sz w:val="22"/>
          <w:szCs w:val="22"/>
          <w:u w:val="single"/>
        </w:rPr>
        <w:t xml:space="preserve"> </w:t>
      </w:r>
      <w:r w:rsidR="00B843C2" w:rsidRPr="009549D6">
        <w:rPr>
          <w:rFonts w:eastAsia="Lucida Sans Unicode" w:cs="Times New Roman"/>
          <w:b/>
          <w:bCs/>
          <w:sz w:val="22"/>
          <w:szCs w:val="22"/>
          <w:u w:val="single"/>
          <w:lang w:val="sr-Cyrl-RS"/>
        </w:rPr>
        <w:t xml:space="preserve">Грађевински радови на санацији </w:t>
      </w:r>
      <w:r w:rsidR="00B10796" w:rsidRPr="009549D6">
        <w:rPr>
          <w:sz w:val="22"/>
          <w:szCs w:val="22"/>
          <w:lang w:val="sr-Cyrl-RS"/>
        </w:rPr>
        <w:t xml:space="preserve"> </w:t>
      </w:r>
      <w:r w:rsidR="00B10796" w:rsidRPr="009549D6">
        <w:rPr>
          <w:b/>
          <w:sz w:val="22"/>
          <w:szCs w:val="22"/>
          <w:u w:val="single"/>
          <w:lang w:val="sr-Cyrl-RS"/>
        </w:rPr>
        <w:t xml:space="preserve">објекта </w:t>
      </w:r>
      <w:r w:rsidR="00B843C2" w:rsidRPr="009549D6">
        <w:rPr>
          <w:b/>
          <w:sz w:val="22"/>
          <w:szCs w:val="22"/>
          <w:u w:val="single"/>
          <w:lang w:val="sr-Cyrl-RS"/>
        </w:rPr>
        <w:t xml:space="preserve"> </w:t>
      </w:r>
      <w:r w:rsidR="00B10796" w:rsidRPr="009549D6">
        <w:rPr>
          <w:b/>
          <w:sz w:val="22"/>
          <w:szCs w:val="22"/>
          <w:u w:val="single"/>
          <w:lang w:val="sr-Cyrl-RS"/>
        </w:rPr>
        <w:t xml:space="preserve">зграде </w:t>
      </w:r>
      <w:r w:rsidR="009549D6">
        <w:rPr>
          <w:b/>
          <w:sz w:val="22"/>
          <w:szCs w:val="22"/>
          <w:u w:val="single"/>
          <w:lang w:val="sr-Cyrl-RS"/>
        </w:rPr>
        <w:t>О</w:t>
      </w:r>
      <w:r w:rsidR="00B10796" w:rsidRPr="009549D6">
        <w:rPr>
          <w:b/>
          <w:sz w:val="22"/>
          <w:szCs w:val="22"/>
          <w:u w:val="single"/>
          <w:lang w:val="sr-Cyrl-RS"/>
        </w:rPr>
        <w:t>сновне школе  ''Аца Алексић'' у селу Плоча, општина Александровац, на</w:t>
      </w:r>
      <w:r w:rsidR="009549D6">
        <w:rPr>
          <w:b/>
          <w:sz w:val="22"/>
          <w:szCs w:val="22"/>
          <w:u w:val="single"/>
          <w:lang w:val="sr-Cyrl-RS"/>
        </w:rPr>
        <w:t xml:space="preserve"> КП. БР.</w:t>
      </w:r>
      <w:r w:rsidR="00B10796" w:rsidRPr="009549D6">
        <w:rPr>
          <w:b/>
          <w:sz w:val="22"/>
          <w:szCs w:val="22"/>
          <w:u w:val="single"/>
          <w:lang w:val="sr-Cyrl-RS"/>
        </w:rPr>
        <w:t xml:space="preserve"> 2412/3 КО Плоча</w:t>
      </w:r>
    </w:p>
    <w:p w:rsidR="00D24A37" w:rsidRDefault="00D24A37" w:rsidP="006F585F">
      <w:pPr>
        <w:pStyle w:val="Standard"/>
        <w:rPr>
          <w:rFonts w:eastAsia="Lucida Sans Unicode" w:cs="Times New Roman"/>
          <w:b/>
          <w:bCs/>
          <w:i/>
          <w:sz w:val="22"/>
          <w:szCs w:val="22"/>
          <w:u w:val="single"/>
          <w:lang w:val="sr-Cyrl-RS"/>
        </w:rPr>
      </w:pPr>
    </w:p>
    <w:p w:rsidR="00E26A57" w:rsidRDefault="00E26A57" w:rsidP="006F585F">
      <w:pPr>
        <w:pStyle w:val="Standard"/>
        <w:rPr>
          <w:rFonts w:eastAsia="Lucida Sans Unicode" w:cs="Times New Roman"/>
          <w:bCs/>
          <w:sz w:val="22"/>
          <w:szCs w:val="22"/>
          <w:lang w:val="sr-Cyrl-RS"/>
        </w:rPr>
      </w:pPr>
      <w:r w:rsidRPr="00E26A57">
        <w:rPr>
          <w:rFonts w:eastAsia="Lucida Sans Unicode" w:cs="Times New Roman"/>
          <w:b/>
          <w:bCs/>
          <w:sz w:val="22"/>
          <w:szCs w:val="22"/>
          <w:u w:val="single"/>
          <w:lang w:val="sr-Cyrl-RS"/>
        </w:rPr>
        <w:t>Питање 1.:</w:t>
      </w:r>
      <w:r>
        <w:rPr>
          <w:rFonts w:eastAsia="Lucida Sans Unicode" w:cs="Times New Roman"/>
          <w:bCs/>
          <w:sz w:val="22"/>
          <w:szCs w:val="22"/>
          <w:lang w:val="sr-Cyrl-RS"/>
        </w:rPr>
        <w:t xml:space="preserve"> </w:t>
      </w:r>
      <w:r w:rsidR="00E22E5E">
        <w:rPr>
          <w:rFonts w:eastAsia="Lucida Sans Unicode" w:cs="Times New Roman"/>
          <w:bCs/>
          <w:sz w:val="22"/>
          <w:szCs w:val="22"/>
          <w:lang w:val="sr-Cyrl-RS"/>
        </w:rPr>
        <w:t>''</w:t>
      </w:r>
      <w:r>
        <w:rPr>
          <w:rFonts w:eastAsia="Lucida Sans Unicode" w:cs="Times New Roman"/>
          <w:bCs/>
          <w:sz w:val="22"/>
          <w:szCs w:val="22"/>
          <w:lang w:val="sr-Cyrl-RS"/>
        </w:rPr>
        <w:t xml:space="preserve">У конкурсној документацији у предмеру радова позиција </w:t>
      </w:r>
      <w:r>
        <w:rPr>
          <w:rFonts w:eastAsia="Lucida Sans Unicode" w:cs="Times New Roman"/>
          <w:bCs/>
          <w:sz w:val="22"/>
          <w:szCs w:val="22"/>
        </w:rPr>
        <w:t xml:space="preserve">V </w:t>
      </w:r>
      <w:r>
        <w:rPr>
          <w:rFonts w:eastAsia="Lucida Sans Unicode" w:cs="Times New Roman"/>
          <w:bCs/>
          <w:sz w:val="22"/>
          <w:szCs w:val="22"/>
          <w:lang w:val="sr-Cyrl-RS"/>
        </w:rPr>
        <w:t xml:space="preserve">столарски радови и алуминарија као и у обрасцу </w:t>
      </w:r>
      <w:r>
        <w:rPr>
          <w:rFonts w:eastAsia="Lucida Sans Unicode" w:cs="Times New Roman"/>
          <w:bCs/>
          <w:sz w:val="22"/>
          <w:szCs w:val="22"/>
        </w:rPr>
        <w:t xml:space="preserve">VIII </w:t>
      </w:r>
      <w:r>
        <w:rPr>
          <w:rFonts w:eastAsia="Lucida Sans Unicode" w:cs="Times New Roman"/>
          <w:bCs/>
          <w:sz w:val="22"/>
          <w:szCs w:val="22"/>
          <w:lang w:val="sr-Cyrl-RS"/>
        </w:rPr>
        <w:t xml:space="preserve"> Образац о произвођачима материјала и опреме за алуминијумску столарију  (врата)  као и за </w:t>
      </w:r>
      <w:r>
        <w:rPr>
          <w:rFonts w:eastAsia="Lucida Sans Unicode" w:cs="Times New Roman"/>
          <w:bCs/>
          <w:sz w:val="22"/>
          <w:szCs w:val="22"/>
        </w:rPr>
        <w:t xml:space="preserve">PVC </w:t>
      </w:r>
      <w:r>
        <w:rPr>
          <w:rFonts w:eastAsia="Lucida Sans Unicode" w:cs="Times New Roman"/>
          <w:bCs/>
          <w:sz w:val="22"/>
          <w:szCs w:val="22"/>
          <w:lang w:val="sr-Cyrl-RS"/>
        </w:rPr>
        <w:t>столарију  тражи се да коефицијент пролаза топлоте  целе конструкције  максимално буде 1.2</w:t>
      </w:r>
      <w:proofErr w:type="spellStart"/>
      <w:r>
        <w:rPr>
          <w:rFonts w:eastAsia="Lucida Sans Unicode" w:cs="Times New Roman"/>
          <w:bCs/>
          <w:sz w:val="22"/>
          <w:szCs w:val="22"/>
        </w:rPr>
        <w:t>wK</w:t>
      </w:r>
      <w:proofErr w:type="spellEnd"/>
      <w:r>
        <w:rPr>
          <w:rFonts w:eastAsia="Lucida Sans Unicode" w:cs="Times New Roman"/>
          <w:bCs/>
          <w:sz w:val="22"/>
          <w:szCs w:val="22"/>
        </w:rPr>
        <w:t>/m</w:t>
      </w:r>
      <w:r w:rsidRPr="00E26A57">
        <w:rPr>
          <w:rFonts w:eastAsia="Lucida Sans Unicode" w:cs="Times New Roman"/>
          <w:bCs/>
          <w:sz w:val="22"/>
          <w:szCs w:val="22"/>
          <w:vertAlign w:val="superscript"/>
        </w:rPr>
        <w:t>2</w:t>
      </w:r>
      <w:r>
        <w:rPr>
          <w:rFonts w:eastAsia="Lucida Sans Unicode" w:cs="Times New Roman"/>
          <w:bCs/>
          <w:sz w:val="22"/>
          <w:szCs w:val="22"/>
        </w:rPr>
        <w:t xml:space="preserve">. </w:t>
      </w:r>
      <w:r>
        <w:rPr>
          <w:rFonts w:eastAsia="Lucida Sans Unicode" w:cs="Times New Roman"/>
          <w:bCs/>
          <w:sz w:val="22"/>
          <w:szCs w:val="22"/>
          <w:lang w:val="sr-Cyrl-RS"/>
        </w:rPr>
        <w:t>Што се тиче ПВЦ столарије тај коефицијент  топлотне проводљивости може да се задовољи и може чак да буде и мањи,  али</w:t>
      </w:r>
      <w:r w:rsidR="009549D6">
        <w:rPr>
          <w:rFonts w:eastAsia="Lucida Sans Unicode" w:cs="Times New Roman"/>
          <w:bCs/>
          <w:sz w:val="22"/>
          <w:szCs w:val="22"/>
          <w:lang w:val="sr-Cyrl-RS"/>
        </w:rPr>
        <w:t xml:space="preserve"> </w:t>
      </w:r>
      <w:r>
        <w:rPr>
          <w:rFonts w:eastAsia="Lucida Sans Unicode" w:cs="Times New Roman"/>
          <w:bCs/>
          <w:sz w:val="22"/>
          <w:szCs w:val="22"/>
          <w:lang w:val="sr-Cyrl-RS"/>
        </w:rPr>
        <w:t xml:space="preserve"> што се тиче</w:t>
      </w:r>
      <w:r w:rsidR="009549D6">
        <w:rPr>
          <w:rFonts w:eastAsia="Lucida Sans Unicode" w:cs="Times New Roman"/>
          <w:bCs/>
          <w:sz w:val="22"/>
          <w:szCs w:val="22"/>
          <w:lang w:val="sr-Cyrl-RS"/>
        </w:rPr>
        <w:t xml:space="preserve"> </w:t>
      </w:r>
      <w:r>
        <w:rPr>
          <w:rFonts w:eastAsia="Lucida Sans Unicode" w:cs="Times New Roman"/>
          <w:bCs/>
          <w:sz w:val="22"/>
          <w:szCs w:val="22"/>
          <w:lang w:val="sr-Cyrl-RS"/>
        </w:rPr>
        <w:t xml:space="preserve"> алуминијумске столарије  (врата) тај коефицијент је значајно већи. Молимо Вас да још једном проверите, јер према информацијама које смо добили од  неколико произвођача алуминијумске столарије  сматрамо да је дошло до грешке и да је коефицијент  који може да се добије за алуминијумску столарију (врата) доста већи од захтеваног конкурсном  документацијом.</w:t>
      </w:r>
      <w:r w:rsidR="00E22E5E">
        <w:rPr>
          <w:rFonts w:eastAsia="Lucida Sans Unicode" w:cs="Times New Roman"/>
          <w:bCs/>
          <w:sz w:val="22"/>
          <w:szCs w:val="22"/>
          <w:lang w:val="sr-Cyrl-RS"/>
        </w:rPr>
        <w:t>''</w:t>
      </w:r>
    </w:p>
    <w:p w:rsidR="0030307B" w:rsidRDefault="0030307B" w:rsidP="006F585F">
      <w:pPr>
        <w:pStyle w:val="Standard"/>
        <w:rPr>
          <w:rFonts w:eastAsia="Lucida Sans Unicode" w:cs="Times New Roman"/>
          <w:bCs/>
          <w:sz w:val="22"/>
          <w:szCs w:val="22"/>
          <w:lang w:val="sr-Cyrl-RS"/>
        </w:rPr>
      </w:pPr>
    </w:p>
    <w:p w:rsidR="0030307B" w:rsidRPr="007A1E22" w:rsidRDefault="0030307B" w:rsidP="006F585F">
      <w:pPr>
        <w:pStyle w:val="Standard"/>
        <w:rPr>
          <w:rFonts w:eastAsia="Lucida Sans Unicode" w:cs="Times New Roman"/>
          <w:bCs/>
          <w:sz w:val="22"/>
          <w:szCs w:val="22"/>
          <w:lang w:val="sr-Cyrl-RS"/>
        </w:rPr>
      </w:pPr>
      <w:r w:rsidRPr="007A1E22">
        <w:rPr>
          <w:rFonts w:eastAsia="Lucida Sans Unicode" w:cs="Times New Roman"/>
          <w:b/>
          <w:bCs/>
          <w:sz w:val="22"/>
          <w:szCs w:val="22"/>
          <w:u w:val="single"/>
          <w:lang w:val="sr-Cyrl-RS"/>
        </w:rPr>
        <w:t xml:space="preserve">Појашњење </w:t>
      </w:r>
      <w:r w:rsidR="007A1E22" w:rsidRPr="007A1E22">
        <w:rPr>
          <w:rFonts w:eastAsia="Lucida Sans Unicode" w:cs="Times New Roman"/>
          <w:b/>
          <w:bCs/>
          <w:sz w:val="22"/>
          <w:szCs w:val="22"/>
          <w:u w:val="single"/>
          <w:lang w:val="sr-Latn-RS"/>
        </w:rPr>
        <w:t xml:space="preserve"> 1:</w:t>
      </w:r>
      <w:r w:rsidR="007A1E22">
        <w:rPr>
          <w:rFonts w:eastAsia="Lucida Sans Unicode" w:cs="Times New Roman"/>
          <w:b/>
          <w:bCs/>
          <w:sz w:val="22"/>
          <w:szCs w:val="22"/>
          <w:lang w:val="sr-Latn-RS"/>
        </w:rPr>
        <w:t xml:space="preserve"> </w:t>
      </w:r>
      <w:r w:rsidR="007A1E22">
        <w:rPr>
          <w:rFonts w:eastAsia="Lucida Sans Unicode" w:cs="Times New Roman"/>
          <w:bCs/>
          <w:sz w:val="22"/>
          <w:szCs w:val="22"/>
          <w:lang w:val="sr-Cyrl-RS"/>
        </w:rPr>
        <w:t>Наручилац ће извршити промену описа столарије  у свим деловима Конкурсне документације и објавити је на  Порталу Управе за јавне набавке.</w:t>
      </w:r>
    </w:p>
    <w:p w:rsidR="00E26A57" w:rsidRDefault="00E26A57" w:rsidP="006F585F">
      <w:pPr>
        <w:pStyle w:val="Standard"/>
        <w:rPr>
          <w:rFonts w:eastAsia="Lucida Sans Unicode" w:cs="Times New Roman"/>
          <w:bCs/>
          <w:sz w:val="22"/>
          <w:szCs w:val="22"/>
          <w:lang w:val="sr-Cyrl-RS"/>
        </w:rPr>
      </w:pPr>
    </w:p>
    <w:p w:rsidR="007A1E22" w:rsidRDefault="00E26A57" w:rsidP="006F585F">
      <w:pPr>
        <w:pStyle w:val="Standard"/>
        <w:rPr>
          <w:rFonts w:eastAsia="Lucida Sans Unicode" w:cs="Times New Roman"/>
          <w:bCs/>
          <w:sz w:val="22"/>
          <w:szCs w:val="22"/>
          <w:lang w:val="sr-Cyrl-RS"/>
        </w:rPr>
      </w:pPr>
      <w:r w:rsidRPr="00E26A57">
        <w:rPr>
          <w:rFonts w:eastAsia="Lucida Sans Unicode" w:cs="Times New Roman"/>
          <w:b/>
          <w:bCs/>
          <w:sz w:val="22"/>
          <w:szCs w:val="22"/>
          <w:u w:val="single"/>
          <w:lang w:val="sr-Cyrl-RS"/>
        </w:rPr>
        <w:t>Питање 2.:</w:t>
      </w:r>
      <w:r>
        <w:rPr>
          <w:rFonts w:eastAsia="Lucida Sans Unicode" w:cs="Times New Roman"/>
          <w:bCs/>
          <w:sz w:val="22"/>
          <w:szCs w:val="22"/>
          <w:lang w:val="sr-Cyrl-RS"/>
        </w:rPr>
        <w:t xml:space="preserve"> </w:t>
      </w:r>
      <w:r w:rsidR="00E22E5E">
        <w:rPr>
          <w:rFonts w:eastAsia="Lucida Sans Unicode" w:cs="Times New Roman"/>
          <w:bCs/>
          <w:sz w:val="22"/>
          <w:szCs w:val="22"/>
          <w:lang w:val="sr-Cyrl-RS"/>
        </w:rPr>
        <w:t>''</w:t>
      </w:r>
      <w:r>
        <w:rPr>
          <w:rFonts w:eastAsia="Lucida Sans Unicode" w:cs="Times New Roman"/>
          <w:bCs/>
          <w:sz w:val="22"/>
          <w:szCs w:val="22"/>
          <w:lang w:val="sr-Cyrl-RS"/>
        </w:rPr>
        <w:t>Молимо Вас да објавите шеме столарије.</w:t>
      </w:r>
      <w:r w:rsidR="00E22E5E">
        <w:rPr>
          <w:rFonts w:eastAsia="Lucida Sans Unicode" w:cs="Times New Roman"/>
          <w:bCs/>
          <w:sz w:val="22"/>
          <w:szCs w:val="22"/>
          <w:lang w:val="sr-Cyrl-RS"/>
        </w:rPr>
        <w:t>''</w:t>
      </w:r>
    </w:p>
    <w:p w:rsidR="007A1E22" w:rsidRDefault="007A1E22" w:rsidP="006F585F">
      <w:pPr>
        <w:pStyle w:val="Standard"/>
        <w:rPr>
          <w:rFonts w:eastAsia="Lucida Sans Unicode" w:cs="Times New Roman"/>
          <w:b/>
          <w:bCs/>
          <w:sz w:val="22"/>
          <w:szCs w:val="22"/>
          <w:u w:val="single"/>
          <w:lang w:val="sr-Cyrl-RS"/>
        </w:rPr>
      </w:pPr>
    </w:p>
    <w:p w:rsidR="00B17453" w:rsidRDefault="00B17453" w:rsidP="006F585F">
      <w:pPr>
        <w:pStyle w:val="Standard"/>
        <w:rPr>
          <w:rFonts w:eastAsia="Lucida Sans Unicode" w:cs="Times New Roman"/>
          <w:b/>
          <w:bCs/>
          <w:sz w:val="22"/>
          <w:szCs w:val="22"/>
          <w:lang w:val="sr-Cyrl-RS"/>
        </w:rPr>
      </w:pPr>
      <w:r w:rsidRPr="00B17453">
        <w:rPr>
          <w:rFonts w:eastAsia="Lucida Sans Unicode" w:cs="Times New Roman"/>
          <w:b/>
          <w:bCs/>
          <w:sz w:val="22"/>
          <w:szCs w:val="22"/>
          <w:u w:val="single"/>
          <w:lang w:val="sr-Cyrl-RS"/>
        </w:rPr>
        <w:t>Појашњење</w:t>
      </w:r>
      <w:r>
        <w:rPr>
          <w:rFonts w:eastAsia="Lucida Sans Unicode" w:cs="Times New Roman"/>
          <w:b/>
          <w:bCs/>
          <w:sz w:val="22"/>
          <w:szCs w:val="22"/>
          <w:u w:val="single"/>
          <w:lang w:val="sr-Cyrl-RS"/>
        </w:rPr>
        <w:t xml:space="preserve"> 2</w:t>
      </w:r>
      <w:r w:rsidRPr="00B17453">
        <w:rPr>
          <w:rFonts w:eastAsia="Lucida Sans Unicode" w:cs="Times New Roman"/>
          <w:b/>
          <w:bCs/>
          <w:sz w:val="22"/>
          <w:szCs w:val="22"/>
          <w:u w:val="single"/>
          <w:lang w:val="sr-Cyrl-RS"/>
        </w:rPr>
        <w:t>:</w:t>
      </w:r>
      <w:r w:rsidR="007A1E22">
        <w:rPr>
          <w:rFonts w:eastAsia="Lucida Sans Unicode" w:cs="Times New Roman"/>
          <w:bCs/>
          <w:sz w:val="22"/>
          <w:szCs w:val="22"/>
          <w:lang w:val="sr-Cyrl-RS"/>
        </w:rPr>
        <w:t xml:space="preserve"> Шема столарије  ће бити објављена након што Пројектант изврши измене.</w:t>
      </w:r>
    </w:p>
    <w:p w:rsidR="00B17453" w:rsidRDefault="00B17453" w:rsidP="006F585F">
      <w:pPr>
        <w:pStyle w:val="Standard"/>
        <w:rPr>
          <w:rFonts w:eastAsia="Lucida Sans Unicode" w:cs="Times New Roman"/>
          <w:b/>
          <w:bCs/>
          <w:sz w:val="22"/>
          <w:szCs w:val="22"/>
          <w:lang w:val="sr-Cyrl-RS"/>
        </w:rPr>
      </w:pPr>
    </w:p>
    <w:p w:rsidR="00E26A57" w:rsidRDefault="00E26A57" w:rsidP="006F585F">
      <w:pPr>
        <w:pStyle w:val="Standard"/>
        <w:rPr>
          <w:rFonts w:eastAsia="Lucida Sans Unicode" w:cs="Times New Roman"/>
          <w:bCs/>
          <w:sz w:val="22"/>
          <w:szCs w:val="22"/>
          <w:lang w:val="sr-Cyrl-RS"/>
        </w:rPr>
      </w:pPr>
      <w:r w:rsidRPr="00B17453">
        <w:rPr>
          <w:rFonts w:eastAsia="Lucida Sans Unicode" w:cs="Times New Roman"/>
          <w:b/>
          <w:bCs/>
          <w:sz w:val="22"/>
          <w:szCs w:val="22"/>
          <w:u w:val="single"/>
          <w:lang w:val="sr-Cyrl-RS"/>
        </w:rPr>
        <w:t>Питање 3.:</w:t>
      </w:r>
      <w:r>
        <w:rPr>
          <w:rFonts w:eastAsia="Lucida Sans Unicode" w:cs="Times New Roman"/>
          <w:bCs/>
          <w:sz w:val="22"/>
          <w:szCs w:val="22"/>
          <w:lang w:val="sr-Cyrl-RS"/>
        </w:rPr>
        <w:t xml:space="preserve"> </w:t>
      </w:r>
      <w:r w:rsidR="00E22E5E">
        <w:rPr>
          <w:rFonts w:eastAsia="Lucida Sans Unicode" w:cs="Times New Roman"/>
          <w:bCs/>
          <w:sz w:val="22"/>
          <w:szCs w:val="22"/>
          <w:lang w:val="sr-Cyrl-RS"/>
        </w:rPr>
        <w:t>''</w:t>
      </w:r>
      <w:r>
        <w:rPr>
          <w:rFonts w:eastAsia="Lucida Sans Unicode" w:cs="Times New Roman"/>
          <w:bCs/>
          <w:sz w:val="22"/>
          <w:szCs w:val="22"/>
          <w:lang w:val="sr-Cyrl-RS"/>
        </w:rPr>
        <w:t>Да ли је потребно</w:t>
      </w:r>
      <w:r w:rsidR="0030307B">
        <w:rPr>
          <w:rFonts w:eastAsia="Lucida Sans Unicode" w:cs="Times New Roman"/>
          <w:bCs/>
          <w:sz w:val="22"/>
          <w:szCs w:val="22"/>
          <w:lang w:val="sr-Cyrl-RS"/>
        </w:rPr>
        <w:t xml:space="preserve"> као доказ пословног капацитета</w:t>
      </w:r>
      <w:r>
        <w:rPr>
          <w:rFonts w:eastAsia="Lucida Sans Unicode" w:cs="Times New Roman"/>
          <w:bCs/>
          <w:sz w:val="22"/>
          <w:szCs w:val="22"/>
          <w:lang w:val="sr-Cyrl-RS"/>
        </w:rPr>
        <w:t xml:space="preserve">, уз Потврду </w:t>
      </w:r>
      <w:r w:rsidR="0030307B">
        <w:rPr>
          <w:rFonts w:eastAsia="Lucida Sans Unicode" w:cs="Times New Roman"/>
          <w:bCs/>
          <w:sz w:val="22"/>
          <w:szCs w:val="22"/>
          <w:lang w:val="sr-Cyrl-RS"/>
        </w:rPr>
        <w:t>инвеститора и Уговор о извођењу радова, достављати целе окончане  ситуације или могу бити достављене само прва и задња страна са рекапитулацијом радова где се виде изведени радови?</w:t>
      </w:r>
      <w:r w:rsidR="00E22E5E">
        <w:rPr>
          <w:rFonts w:eastAsia="Lucida Sans Unicode" w:cs="Times New Roman"/>
          <w:bCs/>
          <w:sz w:val="22"/>
          <w:szCs w:val="22"/>
          <w:lang w:val="sr-Cyrl-RS"/>
        </w:rPr>
        <w:t>''</w:t>
      </w:r>
    </w:p>
    <w:p w:rsidR="007A1E22" w:rsidRDefault="007A1E22" w:rsidP="006F585F">
      <w:pPr>
        <w:pStyle w:val="Standard"/>
        <w:rPr>
          <w:rFonts w:eastAsia="Lucida Sans Unicode" w:cs="Times New Roman"/>
          <w:bCs/>
          <w:sz w:val="22"/>
          <w:szCs w:val="22"/>
          <w:lang w:val="sr-Cyrl-RS"/>
        </w:rPr>
      </w:pPr>
    </w:p>
    <w:p w:rsidR="00DC4F41" w:rsidRDefault="006A44D0" w:rsidP="00C9753F">
      <w:pPr>
        <w:pStyle w:val="NoSpacing"/>
        <w:rPr>
          <w:rFonts w:ascii="Times New Roman" w:eastAsia="Lucida Sans Unicode" w:hAnsi="Times New Roman" w:cs="Times New Roman"/>
          <w:bCs/>
          <w:lang w:val="sr-Cyrl-RS"/>
        </w:rPr>
      </w:pPr>
      <w:r w:rsidRPr="00B17453">
        <w:rPr>
          <w:rFonts w:ascii="Times New Roman" w:eastAsia="Lucida Sans Unicode" w:hAnsi="Times New Roman" w:cs="Times New Roman"/>
          <w:b/>
          <w:bCs/>
          <w:u w:val="single"/>
          <w:lang w:val="sr-Cyrl-RS"/>
        </w:rPr>
        <w:t>Појашњење</w:t>
      </w:r>
      <w:r w:rsidR="00B17453">
        <w:rPr>
          <w:rFonts w:ascii="Times New Roman" w:eastAsia="Lucida Sans Unicode" w:hAnsi="Times New Roman" w:cs="Times New Roman"/>
          <w:b/>
          <w:bCs/>
          <w:u w:val="single"/>
          <w:lang w:val="sr-Cyrl-RS"/>
        </w:rPr>
        <w:t xml:space="preserve"> 3</w:t>
      </w:r>
      <w:r w:rsidR="00D369CF" w:rsidRPr="00B17453">
        <w:rPr>
          <w:rFonts w:ascii="Times New Roman" w:eastAsia="Lucida Sans Unicode" w:hAnsi="Times New Roman" w:cs="Times New Roman"/>
          <w:b/>
          <w:bCs/>
          <w:u w:val="single"/>
          <w:lang w:val="sr-Cyrl-RS"/>
        </w:rPr>
        <w:t>:</w:t>
      </w:r>
      <w:r w:rsidR="00B17453">
        <w:rPr>
          <w:rFonts w:ascii="Times New Roman" w:eastAsia="Lucida Sans Unicode" w:hAnsi="Times New Roman" w:cs="Times New Roman"/>
          <w:b/>
          <w:bCs/>
          <w:u w:val="single"/>
          <w:lang w:val="sr-Cyrl-RS"/>
        </w:rPr>
        <w:t xml:space="preserve"> </w:t>
      </w:r>
      <w:r w:rsidR="00B17453">
        <w:rPr>
          <w:rFonts w:ascii="Times New Roman" w:eastAsia="Lucida Sans Unicode" w:hAnsi="Times New Roman" w:cs="Times New Roman"/>
          <w:bCs/>
          <w:lang w:val="sr-Cyrl-RS"/>
        </w:rPr>
        <w:t>П</w:t>
      </w:r>
      <w:r w:rsidR="00DC4F41">
        <w:rPr>
          <w:rFonts w:ascii="Times New Roman" w:eastAsia="Lucida Sans Unicode" w:hAnsi="Times New Roman" w:cs="Times New Roman"/>
          <w:bCs/>
          <w:lang w:val="sr-Cyrl-RS"/>
        </w:rPr>
        <w:t>рихвата се прва и последња старна окончане ситуације уклико се из њих може видети обим и врста радова. Наручилац задржава право да током стручне оцене понуда захтева доставу комплетних ситуација.</w:t>
      </w:r>
    </w:p>
    <w:p w:rsidR="00DC4F41" w:rsidRDefault="00DC4F41" w:rsidP="00C9753F">
      <w:pPr>
        <w:pStyle w:val="NoSpacing"/>
        <w:rPr>
          <w:rFonts w:ascii="Times New Roman" w:eastAsia="Lucida Sans Unicode" w:hAnsi="Times New Roman" w:cs="Times New Roman"/>
          <w:bCs/>
          <w:lang w:val="sr-Cyrl-RS"/>
        </w:rPr>
      </w:pPr>
    </w:p>
    <w:p w:rsidR="004729C6" w:rsidRPr="006A1519" w:rsidRDefault="004729C6" w:rsidP="00D369CF">
      <w:pPr>
        <w:pStyle w:val="NoSpacing"/>
        <w:ind w:left="5400"/>
        <w:jc w:val="both"/>
        <w:rPr>
          <w:rFonts w:ascii="Times New Roman" w:eastAsia="Lucida Sans Unicode" w:hAnsi="Times New Roman" w:cs="Times New Roman"/>
          <w:bCs/>
          <w:sz w:val="20"/>
          <w:szCs w:val="20"/>
          <w:lang w:val="sr-Cyrl-RS"/>
        </w:rPr>
      </w:pPr>
      <w:r w:rsidRPr="006A1519">
        <w:rPr>
          <w:rFonts w:ascii="Times New Roman" w:eastAsia="Lucida Sans Unicode" w:hAnsi="Times New Roman" w:cs="Times New Roman"/>
          <w:bCs/>
          <w:sz w:val="20"/>
          <w:szCs w:val="20"/>
          <w:lang w:val="sr-Cyrl-RS"/>
        </w:rPr>
        <w:t>Комисија за ЈН</w:t>
      </w:r>
      <w:r w:rsidR="00577497" w:rsidRPr="006A1519">
        <w:rPr>
          <w:rFonts w:ascii="Times New Roman" w:eastAsia="Lucida Sans Unicode" w:hAnsi="Times New Roman" w:cs="Times New Roman"/>
          <w:bCs/>
          <w:sz w:val="20"/>
          <w:szCs w:val="20"/>
        </w:rPr>
        <w:t xml:space="preserve"> </w:t>
      </w:r>
      <w:r w:rsidRPr="006A1519">
        <w:rPr>
          <w:rFonts w:ascii="Times New Roman" w:eastAsia="Lucida Sans Unicode" w:hAnsi="Times New Roman" w:cs="Times New Roman"/>
          <w:bCs/>
          <w:sz w:val="20"/>
          <w:szCs w:val="20"/>
          <w:lang w:val="sr-Cyrl-RS"/>
        </w:rPr>
        <w:t xml:space="preserve"> 1</w:t>
      </w:r>
      <w:r w:rsidR="00051D76" w:rsidRPr="006A1519">
        <w:rPr>
          <w:rFonts w:ascii="Times New Roman" w:eastAsia="Lucida Sans Unicode" w:hAnsi="Times New Roman" w:cs="Times New Roman"/>
          <w:bCs/>
          <w:sz w:val="20"/>
          <w:szCs w:val="20"/>
        </w:rPr>
        <w:t>.</w:t>
      </w:r>
      <w:r w:rsidR="00711C3D" w:rsidRPr="006A1519">
        <w:rPr>
          <w:rFonts w:ascii="Times New Roman" w:eastAsia="Lucida Sans Unicode" w:hAnsi="Times New Roman" w:cs="Times New Roman"/>
          <w:bCs/>
          <w:sz w:val="20"/>
          <w:szCs w:val="20"/>
          <w:lang w:val="sr-Cyrl-RS"/>
        </w:rPr>
        <w:t>3.1.Р</w:t>
      </w:r>
      <w:r w:rsidRPr="006A1519">
        <w:rPr>
          <w:rFonts w:ascii="Times New Roman" w:eastAsia="Lucida Sans Unicode" w:hAnsi="Times New Roman" w:cs="Times New Roman"/>
          <w:bCs/>
          <w:sz w:val="20"/>
          <w:szCs w:val="20"/>
          <w:lang w:val="sr-Cyrl-RS"/>
        </w:rPr>
        <w:t>/201</w:t>
      </w:r>
      <w:r w:rsidR="00711C3D" w:rsidRPr="006A1519">
        <w:rPr>
          <w:rFonts w:ascii="Times New Roman" w:eastAsia="Lucida Sans Unicode" w:hAnsi="Times New Roman" w:cs="Times New Roman"/>
          <w:bCs/>
          <w:sz w:val="20"/>
          <w:szCs w:val="20"/>
          <w:lang w:val="sr-Cyrl-RS"/>
        </w:rPr>
        <w:t>9</w:t>
      </w:r>
      <w:r w:rsidRPr="006A1519">
        <w:rPr>
          <w:rFonts w:ascii="Times New Roman" w:eastAsia="Lucida Sans Unicode" w:hAnsi="Times New Roman" w:cs="Times New Roman"/>
          <w:bCs/>
          <w:sz w:val="20"/>
          <w:szCs w:val="20"/>
          <w:lang w:val="sr-Cyrl-RS"/>
        </w:rPr>
        <w:t>,</w:t>
      </w:r>
    </w:p>
    <w:p w:rsidR="00824520" w:rsidRPr="006A1519" w:rsidRDefault="004729C6" w:rsidP="004729C6">
      <w:pPr>
        <w:pStyle w:val="NoSpacing"/>
        <w:ind w:left="5400"/>
        <w:rPr>
          <w:rFonts w:ascii="Times New Roman" w:eastAsia="Lucida Sans Unicode" w:hAnsi="Times New Roman" w:cs="Times New Roman"/>
          <w:bCs/>
          <w:sz w:val="20"/>
          <w:szCs w:val="20"/>
          <w:lang w:val="sr-Cyrl-RS"/>
        </w:rPr>
      </w:pPr>
      <w:r w:rsidRPr="006A1519">
        <w:rPr>
          <w:rFonts w:ascii="Times New Roman" w:eastAsia="Lucida Sans Unicode" w:hAnsi="Times New Roman" w:cs="Times New Roman"/>
          <w:bCs/>
          <w:sz w:val="20"/>
          <w:szCs w:val="20"/>
          <w:lang w:val="sr-Cyrl-RS"/>
        </w:rPr>
        <w:t>1.</w:t>
      </w:r>
      <w:r w:rsidR="00824520" w:rsidRPr="006A1519">
        <w:rPr>
          <w:rFonts w:ascii="Times New Roman" w:eastAsia="Lucida Sans Unicode" w:hAnsi="Times New Roman" w:cs="Times New Roman"/>
          <w:bCs/>
          <w:sz w:val="20"/>
          <w:szCs w:val="20"/>
          <w:lang w:val="sr-Cyrl-RS"/>
        </w:rPr>
        <w:t>_____________________________</w:t>
      </w:r>
      <w:r w:rsidRPr="006A1519">
        <w:rPr>
          <w:rFonts w:ascii="Times New Roman" w:eastAsia="Lucida Sans Unicode" w:hAnsi="Times New Roman" w:cs="Times New Roman"/>
          <w:bCs/>
          <w:sz w:val="20"/>
          <w:szCs w:val="20"/>
          <w:lang w:val="sr-Cyrl-RS"/>
        </w:rPr>
        <w:t>;</w:t>
      </w:r>
    </w:p>
    <w:p w:rsidR="004729C6" w:rsidRPr="006A1519" w:rsidRDefault="004729C6" w:rsidP="004729C6">
      <w:pPr>
        <w:pStyle w:val="NoSpacing"/>
        <w:ind w:left="5400"/>
        <w:rPr>
          <w:rFonts w:ascii="Times New Roman" w:eastAsia="Lucida Sans Unicode" w:hAnsi="Times New Roman" w:cs="Times New Roman"/>
          <w:bCs/>
          <w:sz w:val="20"/>
          <w:szCs w:val="20"/>
          <w:lang w:val="sr-Cyrl-RS"/>
        </w:rPr>
      </w:pPr>
      <w:r w:rsidRPr="006A1519">
        <w:rPr>
          <w:rFonts w:ascii="Times New Roman" w:eastAsia="Lucida Sans Unicode" w:hAnsi="Times New Roman" w:cs="Times New Roman"/>
          <w:bCs/>
          <w:sz w:val="20"/>
          <w:szCs w:val="20"/>
          <w:lang w:val="sr-Cyrl-RS"/>
        </w:rPr>
        <w:t>2._____________________________;</w:t>
      </w:r>
    </w:p>
    <w:p w:rsidR="008A37EC" w:rsidRDefault="00352DBB" w:rsidP="00D1271F">
      <w:pPr>
        <w:pStyle w:val="NoSpacing"/>
        <w:ind w:left="5400"/>
        <w:rPr>
          <w:rFonts w:ascii="Times New Roman" w:eastAsia="Lucida Sans Unicode" w:hAnsi="Times New Roman" w:cs="Times New Roman"/>
          <w:bCs/>
          <w:sz w:val="20"/>
          <w:szCs w:val="20"/>
          <w:lang w:val="sr-Latn-RS"/>
        </w:rPr>
      </w:pPr>
      <w:r w:rsidRPr="006A1519">
        <w:rPr>
          <w:rFonts w:ascii="Times New Roman" w:eastAsia="Lucida Sans Unicode" w:hAnsi="Times New Roman" w:cs="Times New Roman"/>
          <w:bCs/>
          <w:sz w:val="20"/>
          <w:szCs w:val="20"/>
          <w:lang w:val="sr-Cyrl-RS"/>
        </w:rPr>
        <w:t>3._____________________________</w:t>
      </w:r>
      <w:r w:rsidR="006A1519">
        <w:rPr>
          <w:rFonts w:ascii="Times New Roman" w:eastAsia="Lucida Sans Unicode" w:hAnsi="Times New Roman" w:cs="Times New Roman"/>
          <w:bCs/>
          <w:sz w:val="20"/>
          <w:szCs w:val="20"/>
          <w:lang w:val="sr-Latn-RS"/>
        </w:rPr>
        <w:t>;</w:t>
      </w:r>
      <w:r w:rsidR="00C23603" w:rsidRPr="006A1519">
        <w:rPr>
          <w:rFonts w:ascii="Times New Roman" w:eastAsia="Lucida Sans Unicode" w:hAnsi="Times New Roman" w:cs="Times New Roman"/>
          <w:bCs/>
          <w:sz w:val="20"/>
          <w:szCs w:val="20"/>
          <w:lang w:val="sr-Cyrl-RS"/>
        </w:rPr>
        <w:t xml:space="preserve">  </w:t>
      </w:r>
    </w:p>
    <w:p w:rsidR="006A1519" w:rsidRPr="006A1519" w:rsidRDefault="006A1519" w:rsidP="006A1519">
      <w:pPr>
        <w:pStyle w:val="NoSpacing"/>
        <w:ind w:left="5400"/>
        <w:rPr>
          <w:rFonts w:ascii="Times New Roman" w:eastAsia="Lucida Sans Unicode" w:hAnsi="Times New Roman" w:cs="Times New Roman"/>
          <w:bCs/>
          <w:sz w:val="20"/>
          <w:szCs w:val="20"/>
          <w:lang w:val="sr-Cyrl-RS"/>
        </w:rPr>
      </w:pPr>
      <w:r>
        <w:rPr>
          <w:rFonts w:ascii="Times New Roman" w:eastAsia="Lucida Sans Unicode" w:hAnsi="Times New Roman" w:cs="Times New Roman"/>
          <w:bCs/>
          <w:sz w:val="20"/>
          <w:szCs w:val="20"/>
          <w:lang w:val="sr-Latn-RS"/>
        </w:rPr>
        <w:t>4</w:t>
      </w:r>
      <w:r w:rsidRPr="006A1519">
        <w:rPr>
          <w:rFonts w:ascii="Times New Roman" w:eastAsia="Lucida Sans Unicode" w:hAnsi="Times New Roman" w:cs="Times New Roman"/>
          <w:bCs/>
          <w:sz w:val="20"/>
          <w:szCs w:val="20"/>
          <w:lang w:val="sr-Cyrl-RS"/>
        </w:rPr>
        <w:t>._____________________________;</w:t>
      </w:r>
    </w:p>
    <w:p w:rsidR="00F33156" w:rsidRPr="009C170F" w:rsidRDefault="006A1519" w:rsidP="009C170F">
      <w:pPr>
        <w:pStyle w:val="NoSpacing"/>
        <w:ind w:left="5400"/>
        <w:rPr>
          <w:rFonts w:ascii="Times New Roman" w:eastAsia="Lucida Sans Unicode" w:hAnsi="Times New Roman" w:cs="Times New Roman"/>
          <w:bCs/>
          <w:sz w:val="20"/>
          <w:szCs w:val="20"/>
          <w:lang w:val="sr-Cyrl-RS"/>
        </w:rPr>
      </w:pPr>
      <w:r>
        <w:rPr>
          <w:rFonts w:ascii="Times New Roman" w:eastAsia="Lucida Sans Unicode" w:hAnsi="Times New Roman" w:cs="Times New Roman"/>
          <w:bCs/>
          <w:sz w:val="20"/>
          <w:szCs w:val="20"/>
          <w:lang w:val="sr-Latn-RS"/>
        </w:rPr>
        <w:t>5</w:t>
      </w:r>
      <w:r w:rsidRPr="006A1519">
        <w:rPr>
          <w:rFonts w:ascii="Times New Roman" w:eastAsia="Lucida Sans Unicode" w:hAnsi="Times New Roman" w:cs="Times New Roman"/>
          <w:bCs/>
          <w:sz w:val="20"/>
          <w:szCs w:val="20"/>
          <w:lang w:val="sr-Cyrl-RS"/>
        </w:rPr>
        <w:t>._____________________________</w:t>
      </w:r>
      <w:r w:rsidRPr="006A1519">
        <w:rPr>
          <w:rFonts w:ascii="Times New Roman" w:eastAsia="Lucida Sans Unicode" w:hAnsi="Times New Roman" w:cs="Times New Roman"/>
          <w:bCs/>
          <w:sz w:val="20"/>
          <w:szCs w:val="20"/>
          <w:lang w:val="sr-Latn-RS"/>
        </w:rPr>
        <w:t>.</w:t>
      </w:r>
      <w:r w:rsidRPr="006A1519">
        <w:rPr>
          <w:rFonts w:ascii="Times New Roman" w:eastAsia="Lucida Sans Unicode" w:hAnsi="Times New Roman" w:cs="Times New Roman"/>
          <w:bCs/>
          <w:sz w:val="20"/>
          <w:szCs w:val="20"/>
          <w:lang w:val="sr-Cyrl-RS"/>
        </w:rPr>
        <w:t xml:space="preserve">    </w:t>
      </w:r>
    </w:p>
    <w:p w:rsidR="00F33156" w:rsidRDefault="00F33156" w:rsidP="004720F9">
      <w:pPr>
        <w:pStyle w:val="NoSpacing"/>
        <w:rPr>
          <w:rFonts w:ascii="Times New Roman" w:eastAsia="Lucida Sans Unicode" w:hAnsi="Times New Roman" w:cs="Times New Roman"/>
          <w:bCs/>
          <w:sz w:val="20"/>
          <w:szCs w:val="20"/>
        </w:rPr>
      </w:pPr>
    </w:p>
    <w:p w:rsidR="00F33156" w:rsidRDefault="00F33156" w:rsidP="004720F9">
      <w:pPr>
        <w:pStyle w:val="NoSpacing"/>
        <w:rPr>
          <w:rFonts w:ascii="Times New Roman" w:eastAsia="Lucida Sans Unicode" w:hAnsi="Times New Roman" w:cs="Times New Roman"/>
          <w:bCs/>
          <w:sz w:val="20"/>
          <w:szCs w:val="20"/>
        </w:rPr>
      </w:pPr>
    </w:p>
    <w:p w:rsidR="00F33156" w:rsidRDefault="00F33156" w:rsidP="004720F9">
      <w:pPr>
        <w:pStyle w:val="NoSpacing"/>
        <w:rPr>
          <w:rFonts w:ascii="Times New Roman" w:eastAsia="Lucida Sans Unicode" w:hAnsi="Times New Roman" w:cs="Times New Roman"/>
          <w:bCs/>
          <w:sz w:val="20"/>
          <w:szCs w:val="20"/>
        </w:rPr>
      </w:pPr>
    </w:p>
    <w:p w:rsidR="00F33156" w:rsidRDefault="00F33156" w:rsidP="004720F9">
      <w:pPr>
        <w:pStyle w:val="NoSpacing"/>
        <w:rPr>
          <w:rFonts w:ascii="Times New Roman" w:eastAsia="Lucida Sans Unicode" w:hAnsi="Times New Roman" w:cs="Times New Roman"/>
          <w:bCs/>
          <w:sz w:val="20"/>
          <w:szCs w:val="20"/>
        </w:rPr>
      </w:pPr>
      <w:bookmarkStart w:id="0" w:name="_GoBack"/>
      <w:bookmarkEnd w:id="0"/>
    </w:p>
    <w:sectPr w:rsidR="00F33156" w:rsidSect="00D1271F">
      <w:footerReference w:type="default" r:id="rId9"/>
      <w:pgSz w:w="12240" w:h="15840"/>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89" w:rsidRDefault="00665F89" w:rsidP="0050664C">
      <w:r>
        <w:separator/>
      </w:r>
    </w:p>
  </w:endnote>
  <w:endnote w:type="continuationSeparator" w:id="0">
    <w:p w:rsidR="00665F89" w:rsidRDefault="00665F89" w:rsidP="005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F4" w:rsidRPr="008805C8" w:rsidRDefault="00E221F4">
    <w:pPr>
      <w:pStyle w:val="Footer"/>
      <w:rPr>
        <w:i/>
        <w:sz w:val="16"/>
        <w:szCs w:val="16"/>
      </w:rPr>
    </w:pPr>
    <w:r w:rsidRPr="008805C8">
      <w:rPr>
        <w:i/>
        <w:sz w:val="16"/>
        <w:szCs w:val="16"/>
        <w:lang w:val="sr-Cyrl-RS"/>
      </w:rPr>
      <w:t xml:space="preserve">Стр </w:t>
    </w:r>
    <w:sdt>
      <w:sdtPr>
        <w:rPr>
          <w:i/>
          <w:sz w:val="16"/>
          <w:szCs w:val="16"/>
        </w:rPr>
        <w:id w:val="1506633460"/>
        <w:docPartObj>
          <w:docPartGallery w:val="Page Numbers (Bottom of Page)"/>
          <w:docPartUnique/>
        </w:docPartObj>
      </w:sdtPr>
      <w:sdtEndPr>
        <w:rPr>
          <w:noProof/>
        </w:rPr>
      </w:sdtEndPr>
      <w:sdtContent>
        <w:r w:rsidRPr="008805C8">
          <w:rPr>
            <w:i/>
            <w:sz w:val="16"/>
            <w:szCs w:val="16"/>
          </w:rPr>
          <w:fldChar w:fldCharType="begin"/>
        </w:r>
        <w:r w:rsidRPr="008805C8">
          <w:rPr>
            <w:i/>
            <w:sz w:val="16"/>
            <w:szCs w:val="16"/>
          </w:rPr>
          <w:instrText xml:space="preserve"> PAGE   \* MERGEFORMAT </w:instrText>
        </w:r>
        <w:r w:rsidRPr="008805C8">
          <w:rPr>
            <w:i/>
            <w:sz w:val="16"/>
            <w:szCs w:val="16"/>
          </w:rPr>
          <w:fldChar w:fldCharType="separate"/>
        </w:r>
        <w:r w:rsidR="009C170F">
          <w:rPr>
            <w:i/>
            <w:noProof/>
            <w:sz w:val="16"/>
            <w:szCs w:val="16"/>
          </w:rPr>
          <w:t>1</w:t>
        </w:r>
        <w:r w:rsidRPr="008805C8">
          <w:rPr>
            <w:i/>
            <w:noProof/>
            <w:sz w:val="16"/>
            <w:szCs w:val="16"/>
          </w:rPr>
          <w:fldChar w:fldCharType="end"/>
        </w:r>
        <w:r w:rsidR="00DC4F41">
          <w:rPr>
            <w:i/>
            <w:noProof/>
            <w:sz w:val="16"/>
            <w:szCs w:val="16"/>
            <w:lang w:val="sr-Cyrl-RS"/>
          </w:rPr>
          <w:t xml:space="preserve"> од 1</w:t>
        </w:r>
      </w:sdtContent>
    </w:sdt>
  </w:p>
  <w:p w:rsidR="00E221F4" w:rsidRDefault="00E2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89" w:rsidRDefault="00665F89" w:rsidP="0050664C">
      <w:r>
        <w:separator/>
      </w:r>
    </w:p>
  </w:footnote>
  <w:footnote w:type="continuationSeparator" w:id="0">
    <w:p w:rsidR="00665F89" w:rsidRDefault="00665F89" w:rsidP="0050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170"/>
        </w:tabs>
        <w:ind w:left="1170" w:hanging="360"/>
      </w:pPr>
      <w:rPr>
        <w:rFonts w:cs="Times New Roman"/>
        <w:lang w:val="sr-Cyrl-CS"/>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eastAsia="Times New Roman" w:cs="Times New Roman"/>
        <w:color w:val="000000"/>
        <w:sz w:val="22"/>
        <w:szCs w:val="22"/>
      </w:rPr>
    </w:lvl>
  </w:abstractNum>
  <w:abstractNum w:abstractNumId="2">
    <w:nsid w:val="20934DEE"/>
    <w:multiLevelType w:val="hybridMultilevel"/>
    <w:tmpl w:val="90161D28"/>
    <w:lvl w:ilvl="0" w:tplc="1C044D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9C10A1E"/>
    <w:multiLevelType w:val="hybridMultilevel"/>
    <w:tmpl w:val="336AC16A"/>
    <w:lvl w:ilvl="0" w:tplc="7DF6B3EE">
      <w:start w:val="1"/>
      <w:numFmt w:val="decimal"/>
      <w:lvlText w:val="%1."/>
      <w:lvlJc w:val="left"/>
      <w:pPr>
        <w:ind w:left="5400" w:hanging="360"/>
      </w:pPr>
      <w:rPr>
        <w:rFonts w:eastAsia="Lucida Sans Unicode"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3A3D7816"/>
    <w:multiLevelType w:val="hybridMultilevel"/>
    <w:tmpl w:val="4BD479A2"/>
    <w:lvl w:ilvl="0" w:tplc="B39ACE64">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nsid w:val="417262A2"/>
    <w:multiLevelType w:val="hybridMultilevel"/>
    <w:tmpl w:val="E5465346"/>
    <w:lvl w:ilvl="0" w:tplc="5268E34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B673CF7"/>
    <w:multiLevelType w:val="hybridMultilevel"/>
    <w:tmpl w:val="D0A87632"/>
    <w:lvl w:ilvl="0" w:tplc="666496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66452B6"/>
    <w:multiLevelType w:val="hybridMultilevel"/>
    <w:tmpl w:val="9904BFA0"/>
    <w:lvl w:ilvl="0" w:tplc="564404FA">
      <w:start w:val="1"/>
      <w:numFmt w:val="decimal"/>
      <w:lvlText w:val="%1)"/>
      <w:lvlJc w:val="left"/>
      <w:pPr>
        <w:tabs>
          <w:tab w:val="num" w:pos="786"/>
        </w:tabs>
        <w:ind w:left="786"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BE"/>
    <w:rsid w:val="00035639"/>
    <w:rsid w:val="0004605F"/>
    <w:rsid w:val="00051D76"/>
    <w:rsid w:val="000A3272"/>
    <w:rsid w:val="000C7F19"/>
    <w:rsid w:val="000F1A10"/>
    <w:rsid w:val="000F568A"/>
    <w:rsid w:val="001036FB"/>
    <w:rsid w:val="0013375A"/>
    <w:rsid w:val="00135ABE"/>
    <w:rsid w:val="001415F8"/>
    <w:rsid w:val="001537FB"/>
    <w:rsid w:val="00167321"/>
    <w:rsid w:val="0016734D"/>
    <w:rsid w:val="00173EDA"/>
    <w:rsid w:val="00185638"/>
    <w:rsid w:val="00185A6C"/>
    <w:rsid w:val="001A2299"/>
    <w:rsid w:val="001C2C41"/>
    <w:rsid w:val="001E3D9A"/>
    <w:rsid w:val="001E3F2F"/>
    <w:rsid w:val="001E4E1E"/>
    <w:rsid w:val="001F5529"/>
    <w:rsid w:val="00240A4A"/>
    <w:rsid w:val="00247570"/>
    <w:rsid w:val="00255264"/>
    <w:rsid w:val="00261DA8"/>
    <w:rsid w:val="00272C18"/>
    <w:rsid w:val="00283444"/>
    <w:rsid w:val="002B18C3"/>
    <w:rsid w:val="002C1B88"/>
    <w:rsid w:val="002D1284"/>
    <w:rsid w:val="002D64F6"/>
    <w:rsid w:val="002E76AA"/>
    <w:rsid w:val="0030307B"/>
    <w:rsid w:val="00330686"/>
    <w:rsid w:val="00350CF9"/>
    <w:rsid w:val="00352DBB"/>
    <w:rsid w:val="00355517"/>
    <w:rsid w:val="00365775"/>
    <w:rsid w:val="00385935"/>
    <w:rsid w:val="003E095F"/>
    <w:rsid w:val="003E201B"/>
    <w:rsid w:val="00410543"/>
    <w:rsid w:val="004228F2"/>
    <w:rsid w:val="00426716"/>
    <w:rsid w:val="004720F9"/>
    <w:rsid w:val="00472475"/>
    <w:rsid w:val="004729C6"/>
    <w:rsid w:val="004910E5"/>
    <w:rsid w:val="0049190B"/>
    <w:rsid w:val="004A595A"/>
    <w:rsid w:val="004B2060"/>
    <w:rsid w:val="004C6206"/>
    <w:rsid w:val="004D5486"/>
    <w:rsid w:val="004F10C2"/>
    <w:rsid w:val="0050664C"/>
    <w:rsid w:val="00506DCC"/>
    <w:rsid w:val="00516385"/>
    <w:rsid w:val="00533BA9"/>
    <w:rsid w:val="00562384"/>
    <w:rsid w:val="0057312D"/>
    <w:rsid w:val="00577497"/>
    <w:rsid w:val="00590452"/>
    <w:rsid w:val="00591C3C"/>
    <w:rsid w:val="00593FD7"/>
    <w:rsid w:val="005A34FF"/>
    <w:rsid w:val="005D163E"/>
    <w:rsid w:val="005D1BD9"/>
    <w:rsid w:val="005E6F43"/>
    <w:rsid w:val="006111E7"/>
    <w:rsid w:val="006139F1"/>
    <w:rsid w:val="00615AD1"/>
    <w:rsid w:val="006176A7"/>
    <w:rsid w:val="00621FC1"/>
    <w:rsid w:val="00624188"/>
    <w:rsid w:val="006340E9"/>
    <w:rsid w:val="00665F89"/>
    <w:rsid w:val="00690AE0"/>
    <w:rsid w:val="00692CF6"/>
    <w:rsid w:val="006A1519"/>
    <w:rsid w:val="006A44D0"/>
    <w:rsid w:val="006C2D7A"/>
    <w:rsid w:val="006C54B4"/>
    <w:rsid w:val="006C582F"/>
    <w:rsid w:val="006E24C1"/>
    <w:rsid w:val="006E44C6"/>
    <w:rsid w:val="006F585F"/>
    <w:rsid w:val="006F6395"/>
    <w:rsid w:val="00706448"/>
    <w:rsid w:val="00706E96"/>
    <w:rsid w:val="00711C3D"/>
    <w:rsid w:val="0071753D"/>
    <w:rsid w:val="00727EAA"/>
    <w:rsid w:val="00757CC5"/>
    <w:rsid w:val="0076293E"/>
    <w:rsid w:val="0079200C"/>
    <w:rsid w:val="00797453"/>
    <w:rsid w:val="007A1E22"/>
    <w:rsid w:val="007B4C73"/>
    <w:rsid w:val="007D539C"/>
    <w:rsid w:val="007E541E"/>
    <w:rsid w:val="007F77CE"/>
    <w:rsid w:val="00822967"/>
    <w:rsid w:val="00822B2F"/>
    <w:rsid w:val="00824520"/>
    <w:rsid w:val="00847D96"/>
    <w:rsid w:val="00853FA6"/>
    <w:rsid w:val="008805C8"/>
    <w:rsid w:val="00887822"/>
    <w:rsid w:val="008A37EC"/>
    <w:rsid w:val="008C2ED1"/>
    <w:rsid w:val="008F4166"/>
    <w:rsid w:val="008F7237"/>
    <w:rsid w:val="008F7FBB"/>
    <w:rsid w:val="0090061D"/>
    <w:rsid w:val="00916FDB"/>
    <w:rsid w:val="00920759"/>
    <w:rsid w:val="00921D25"/>
    <w:rsid w:val="00926BE3"/>
    <w:rsid w:val="009549D6"/>
    <w:rsid w:val="00957267"/>
    <w:rsid w:val="0096667D"/>
    <w:rsid w:val="00981CB3"/>
    <w:rsid w:val="009821FA"/>
    <w:rsid w:val="009A4726"/>
    <w:rsid w:val="009B5E15"/>
    <w:rsid w:val="009C08A3"/>
    <w:rsid w:val="009C170F"/>
    <w:rsid w:val="009D60BF"/>
    <w:rsid w:val="00A07152"/>
    <w:rsid w:val="00A226D4"/>
    <w:rsid w:val="00A409EE"/>
    <w:rsid w:val="00A66554"/>
    <w:rsid w:val="00A957E9"/>
    <w:rsid w:val="00AB7BBB"/>
    <w:rsid w:val="00AC73BC"/>
    <w:rsid w:val="00AD6F18"/>
    <w:rsid w:val="00AD724F"/>
    <w:rsid w:val="00AE0914"/>
    <w:rsid w:val="00AE444C"/>
    <w:rsid w:val="00AF6B11"/>
    <w:rsid w:val="00B01873"/>
    <w:rsid w:val="00B10796"/>
    <w:rsid w:val="00B1158D"/>
    <w:rsid w:val="00B17453"/>
    <w:rsid w:val="00B17B25"/>
    <w:rsid w:val="00B61811"/>
    <w:rsid w:val="00B6637D"/>
    <w:rsid w:val="00B66731"/>
    <w:rsid w:val="00B843C2"/>
    <w:rsid w:val="00B92F19"/>
    <w:rsid w:val="00BA7ACC"/>
    <w:rsid w:val="00C23603"/>
    <w:rsid w:val="00C34601"/>
    <w:rsid w:val="00C517BD"/>
    <w:rsid w:val="00C57E9E"/>
    <w:rsid w:val="00C82310"/>
    <w:rsid w:val="00C828A0"/>
    <w:rsid w:val="00C96C19"/>
    <w:rsid w:val="00C9753F"/>
    <w:rsid w:val="00C97998"/>
    <w:rsid w:val="00CA2933"/>
    <w:rsid w:val="00CB0A23"/>
    <w:rsid w:val="00CB20CE"/>
    <w:rsid w:val="00CC0939"/>
    <w:rsid w:val="00CD4015"/>
    <w:rsid w:val="00CE75DF"/>
    <w:rsid w:val="00CF65F7"/>
    <w:rsid w:val="00D11C2B"/>
    <w:rsid w:val="00D1271F"/>
    <w:rsid w:val="00D166E4"/>
    <w:rsid w:val="00D22F81"/>
    <w:rsid w:val="00D24A37"/>
    <w:rsid w:val="00D369CF"/>
    <w:rsid w:val="00D6426D"/>
    <w:rsid w:val="00D72925"/>
    <w:rsid w:val="00D77800"/>
    <w:rsid w:val="00D84312"/>
    <w:rsid w:val="00DA34D4"/>
    <w:rsid w:val="00DA68DA"/>
    <w:rsid w:val="00DC4F41"/>
    <w:rsid w:val="00DE5754"/>
    <w:rsid w:val="00DF01E0"/>
    <w:rsid w:val="00DF0FF0"/>
    <w:rsid w:val="00DF31A5"/>
    <w:rsid w:val="00DF39CC"/>
    <w:rsid w:val="00DF44A8"/>
    <w:rsid w:val="00E00FD6"/>
    <w:rsid w:val="00E221F4"/>
    <w:rsid w:val="00E22E5E"/>
    <w:rsid w:val="00E2525D"/>
    <w:rsid w:val="00E26A57"/>
    <w:rsid w:val="00E464B6"/>
    <w:rsid w:val="00E66929"/>
    <w:rsid w:val="00E9320B"/>
    <w:rsid w:val="00E93C06"/>
    <w:rsid w:val="00EA10FE"/>
    <w:rsid w:val="00EC59C4"/>
    <w:rsid w:val="00EE0E72"/>
    <w:rsid w:val="00EF43EE"/>
    <w:rsid w:val="00F01BCB"/>
    <w:rsid w:val="00F26392"/>
    <w:rsid w:val="00F33156"/>
    <w:rsid w:val="00F77252"/>
    <w:rsid w:val="00F92A13"/>
    <w:rsid w:val="00FA1289"/>
    <w:rsid w:val="00FA59E6"/>
    <w:rsid w:val="00FC2058"/>
    <w:rsid w:val="00FC41BE"/>
    <w:rsid w:val="00FD420A"/>
    <w:rsid w:val="00FD729A"/>
    <w:rsid w:val="00FF18B6"/>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1BE"/>
    <w:pPr>
      <w:spacing w:after="0" w:line="240" w:lineRule="auto"/>
    </w:pPr>
  </w:style>
  <w:style w:type="table" w:styleId="TableGrid">
    <w:name w:val="Table Grid"/>
    <w:basedOn w:val="TableNormal"/>
    <w:rsid w:val="000F1A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A10"/>
    <w:pPr>
      <w:ind w:left="720"/>
      <w:contextualSpacing/>
    </w:pPr>
  </w:style>
  <w:style w:type="paragraph" w:customStyle="1" w:styleId="Standard">
    <w:name w:val="Standard"/>
    <w:rsid w:val="00C57E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odyText2">
    <w:name w:val="Body Text 2"/>
    <w:basedOn w:val="Normal"/>
    <w:link w:val="BodyText2Char1"/>
    <w:rsid w:val="0079200C"/>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79200C"/>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79200C"/>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unhideWhenUsed/>
    <w:rsid w:val="0050664C"/>
    <w:pPr>
      <w:tabs>
        <w:tab w:val="center" w:pos="4680"/>
        <w:tab w:val="right" w:pos="9360"/>
      </w:tabs>
    </w:pPr>
  </w:style>
  <w:style w:type="character" w:customStyle="1" w:styleId="HeaderChar">
    <w:name w:val="Header Char"/>
    <w:basedOn w:val="DefaultParagraphFont"/>
    <w:link w:val="Header"/>
    <w:uiPriority w:val="99"/>
    <w:rsid w:val="00506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64C"/>
    <w:pPr>
      <w:tabs>
        <w:tab w:val="center" w:pos="4680"/>
        <w:tab w:val="right" w:pos="9360"/>
      </w:tabs>
    </w:pPr>
  </w:style>
  <w:style w:type="character" w:customStyle="1" w:styleId="FooterChar">
    <w:name w:val="Footer Char"/>
    <w:basedOn w:val="DefaultParagraphFont"/>
    <w:link w:val="Footer"/>
    <w:uiPriority w:val="99"/>
    <w:rsid w:val="00506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64C"/>
    <w:rPr>
      <w:rFonts w:ascii="Tahoma" w:hAnsi="Tahoma" w:cs="Tahoma"/>
      <w:sz w:val="16"/>
      <w:szCs w:val="16"/>
    </w:rPr>
  </w:style>
  <w:style w:type="character" w:customStyle="1" w:styleId="BalloonTextChar">
    <w:name w:val="Balloon Text Char"/>
    <w:basedOn w:val="DefaultParagraphFont"/>
    <w:link w:val="BalloonText"/>
    <w:uiPriority w:val="99"/>
    <w:semiHidden/>
    <w:rsid w:val="005066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1BE"/>
    <w:pPr>
      <w:spacing w:after="0" w:line="240" w:lineRule="auto"/>
    </w:pPr>
  </w:style>
  <w:style w:type="table" w:styleId="TableGrid">
    <w:name w:val="Table Grid"/>
    <w:basedOn w:val="TableNormal"/>
    <w:rsid w:val="000F1A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A10"/>
    <w:pPr>
      <w:ind w:left="720"/>
      <w:contextualSpacing/>
    </w:pPr>
  </w:style>
  <w:style w:type="paragraph" w:customStyle="1" w:styleId="Standard">
    <w:name w:val="Standard"/>
    <w:rsid w:val="00C57E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odyText2">
    <w:name w:val="Body Text 2"/>
    <w:basedOn w:val="Normal"/>
    <w:link w:val="BodyText2Char1"/>
    <w:rsid w:val="0079200C"/>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79200C"/>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79200C"/>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unhideWhenUsed/>
    <w:rsid w:val="0050664C"/>
    <w:pPr>
      <w:tabs>
        <w:tab w:val="center" w:pos="4680"/>
        <w:tab w:val="right" w:pos="9360"/>
      </w:tabs>
    </w:pPr>
  </w:style>
  <w:style w:type="character" w:customStyle="1" w:styleId="HeaderChar">
    <w:name w:val="Header Char"/>
    <w:basedOn w:val="DefaultParagraphFont"/>
    <w:link w:val="Header"/>
    <w:uiPriority w:val="99"/>
    <w:rsid w:val="00506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64C"/>
    <w:pPr>
      <w:tabs>
        <w:tab w:val="center" w:pos="4680"/>
        <w:tab w:val="right" w:pos="9360"/>
      </w:tabs>
    </w:pPr>
  </w:style>
  <w:style w:type="character" w:customStyle="1" w:styleId="FooterChar">
    <w:name w:val="Footer Char"/>
    <w:basedOn w:val="DefaultParagraphFont"/>
    <w:link w:val="Footer"/>
    <w:uiPriority w:val="99"/>
    <w:rsid w:val="00506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64C"/>
    <w:rPr>
      <w:rFonts w:ascii="Tahoma" w:hAnsi="Tahoma" w:cs="Tahoma"/>
      <w:sz w:val="16"/>
      <w:szCs w:val="16"/>
    </w:rPr>
  </w:style>
  <w:style w:type="character" w:customStyle="1" w:styleId="BalloonTextChar">
    <w:name w:val="Balloon Text Char"/>
    <w:basedOn w:val="DefaultParagraphFont"/>
    <w:link w:val="BalloonText"/>
    <w:uiPriority w:val="99"/>
    <w:semiHidden/>
    <w:rsid w:val="005066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978">
      <w:bodyDiv w:val="1"/>
      <w:marLeft w:val="0"/>
      <w:marRight w:val="0"/>
      <w:marTop w:val="0"/>
      <w:marBottom w:val="0"/>
      <w:divBdr>
        <w:top w:val="none" w:sz="0" w:space="0" w:color="auto"/>
        <w:left w:val="none" w:sz="0" w:space="0" w:color="auto"/>
        <w:bottom w:val="none" w:sz="0" w:space="0" w:color="auto"/>
        <w:right w:val="none" w:sz="0" w:space="0" w:color="auto"/>
      </w:divBdr>
      <w:divsChild>
        <w:div w:id="330179581">
          <w:marLeft w:val="0"/>
          <w:marRight w:val="0"/>
          <w:marTop w:val="0"/>
          <w:marBottom w:val="0"/>
          <w:divBdr>
            <w:top w:val="none" w:sz="0" w:space="0" w:color="auto"/>
            <w:left w:val="none" w:sz="0" w:space="0" w:color="auto"/>
            <w:bottom w:val="none" w:sz="0" w:space="0" w:color="auto"/>
            <w:right w:val="none" w:sz="0" w:space="0" w:color="auto"/>
          </w:divBdr>
        </w:div>
        <w:div w:id="1158224759">
          <w:marLeft w:val="0"/>
          <w:marRight w:val="0"/>
          <w:marTop w:val="0"/>
          <w:marBottom w:val="0"/>
          <w:divBdr>
            <w:top w:val="none" w:sz="0" w:space="0" w:color="auto"/>
            <w:left w:val="none" w:sz="0" w:space="0" w:color="auto"/>
            <w:bottom w:val="none" w:sz="0" w:space="0" w:color="auto"/>
            <w:right w:val="none" w:sz="0" w:space="0" w:color="auto"/>
          </w:divBdr>
        </w:div>
        <w:div w:id="823201654">
          <w:marLeft w:val="0"/>
          <w:marRight w:val="0"/>
          <w:marTop w:val="0"/>
          <w:marBottom w:val="0"/>
          <w:divBdr>
            <w:top w:val="none" w:sz="0" w:space="0" w:color="auto"/>
            <w:left w:val="none" w:sz="0" w:space="0" w:color="auto"/>
            <w:bottom w:val="none" w:sz="0" w:space="0" w:color="auto"/>
            <w:right w:val="none" w:sz="0" w:space="0" w:color="auto"/>
          </w:divBdr>
        </w:div>
        <w:div w:id="722483422">
          <w:marLeft w:val="0"/>
          <w:marRight w:val="0"/>
          <w:marTop w:val="0"/>
          <w:marBottom w:val="0"/>
          <w:divBdr>
            <w:top w:val="none" w:sz="0" w:space="0" w:color="auto"/>
            <w:left w:val="none" w:sz="0" w:space="0" w:color="auto"/>
            <w:bottom w:val="none" w:sz="0" w:space="0" w:color="auto"/>
            <w:right w:val="none" w:sz="0" w:space="0" w:color="auto"/>
          </w:divBdr>
        </w:div>
        <w:div w:id="942496864">
          <w:marLeft w:val="0"/>
          <w:marRight w:val="0"/>
          <w:marTop w:val="0"/>
          <w:marBottom w:val="0"/>
          <w:divBdr>
            <w:top w:val="none" w:sz="0" w:space="0" w:color="auto"/>
            <w:left w:val="none" w:sz="0" w:space="0" w:color="auto"/>
            <w:bottom w:val="none" w:sz="0" w:space="0" w:color="auto"/>
            <w:right w:val="none" w:sz="0" w:space="0" w:color="auto"/>
          </w:divBdr>
        </w:div>
        <w:div w:id="1685663987">
          <w:marLeft w:val="0"/>
          <w:marRight w:val="0"/>
          <w:marTop w:val="0"/>
          <w:marBottom w:val="0"/>
          <w:divBdr>
            <w:top w:val="none" w:sz="0" w:space="0" w:color="auto"/>
            <w:left w:val="none" w:sz="0" w:space="0" w:color="auto"/>
            <w:bottom w:val="none" w:sz="0" w:space="0" w:color="auto"/>
            <w:right w:val="none" w:sz="0" w:space="0" w:color="auto"/>
          </w:divBdr>
        </w:div>
        <w:div w:id="2074765759">
          <w:marLeft w:val="0"/>
          <w:marRight w:val="0"/>
          <w:marTop w:val="0"/>
          <w:marBottom w:val="0"/>
          <w:divBdr>
            <w:top w:val="none" w:sz="0" w:space="0" w:color="auto"/>
            <w:left w:val="none" w:sz="0" w:space="0" w:color="auto"/>
            <w:bottom w:val="none" w:sz="0" w:space="0" w:color="auto"/>
            <w:right w:val="none" w:sz="0" w:space="0" w:color="auto"/>
          </w:divBdr>
        </w:div>
        <w:div w:id="1981809171">
          <w:marLeft w:val="0"/>
          <w:marRight w:val="0"/>
          <w:marTop w:val="0"/>
          <w:marBottom w:val="0"/>
          <w:divBdr>
            <w:top w:val="none" w:sz="0" w:space="0" w:color="auto"/>
            <w:left w:val="none" w:sz="0" w:space="0" w:color="auto"/>
            <w:bottom w:val="none" w:sz="0" w:space="0" w:color="auto"/>
            <w:right w:val="none" w:sz="0" w:space="0" w:color="auto"/>
          </w:divBdr>
        </w:div>
        <w:div w:id="301035846">
          <w:marLeft w:val="0"/>
          <w:marRight w:val="0"/>
          <w:marTop w:val="0"/>
          <w:marBottom w:val="0"/>
          <w:divBdr>
            <w:top w:val="none" w:sz="0" w:space="0" w:color="auto"/>
            <w:left w:val="none" w:sz="0" w:space="0" w:color="auto"/>
            <w:bottom w:val="none" w:sz="0" w:space="0" w:color="auto"/>
            <w:right w:val="none" w:sz="0" w:space="0" w:color="auto"/>
          </w:divBdr>
        </w:div>
        <w:div w:id="1079331724">
          <w:marLeft w:val="0"/>
          <w:marRight w:val="0"/>
          <w:marTop w:val="0"/>
          <w:marBottom w:val="0"/>
          <w:divBdr>
            <w:top w:val="none" w:sz="0" w:space="0" w:color="auto"/>
            <w:left w:val="none" w:sz="0" w:space="0" w:color="auto"/>
            <w:bottom w:val="none" w:sz="0" w:space="0" w:color="auto"/>
            <w:right w:val="none" w:sz="0" w:space="0" w:color="auto"/>
          </w:divBdr>
        </w:div>
        <w:div w:id="1214580547">
          <w:marLeft w:val="0"/>
          <w:marRight w:val="0"/>
          <w:marTop w:val="0"/>
          <w:marBottom w:val="0"/>
          <w:divBdr>
            <w:top w:val="none" w:sz="0" w:space="0" w:color="auto"/>
            <w:left w:val="none" w:sz="0" w:space="0" w:color="auto"/>
            <w:bottom w:val="none" w:sz="0" w:space="0" w:color="auto"/>
            <w:right w:val="none" w:sz="0" w:space="0" w:color="auto"/>
          </w:divBdr>
        </w:div>
        <w:div w:id="695233443">
          <w:marLeft w:val="0"/>
          <w:marRight w:val="0"/>
          <w:marTop w:val="0"/>
          <w:marBottom w:val="0"/>
          <w:divBdr>
            <w:top w:val="none" w:sz="0" w:space="0" w:color="auto"/>
            <w:left w:val="none" w:sz="0" w:space="0" w:color="auto"/>
            <w:bottom w:val="none" w:sz="0" w:space="0" w:color="auto"/>
            <w:right w:val="none" w:sz="0" w:space="0" w:color="auto"/>
          </w:divBdr>
        </w:div>
      </w:divsChild>
    </w:div>
    <w:div w:id="274211593">
      <w:bodyDiv w:val="1"/>
      <w:marLeft w:val="0"/>
      <w:marRight w:val="0"/>
      <w:marTop w:val="0"/>
      <w:marBottom w:val="0"/>
      <w:divBdr>
        <w:top w:val="none" w:sz="0" w:space="0" w:color="auto"/>
        <w:left w:val="none" w:sz="0" w:space="0" w:color="auto"/>
        <w:bottom w:val="none" w:sz="0" w:space="0" w:color="auto"/>
        <w:right w:val="none" w:sz="0" w:space="0" w:color="auto"/>
      </w:divBdr>
    </w:div>
    <w:div w:id="1176118457">
      <w:bodyDiv w:val="1"/>
      <w:marLeft w:val="0"/>
      <w:marRight w:val="0"/>
      <w:marTop w:val="0"/>
      <w:marBottom w:val="0"/>
      <w:divBdr>
        <w:top w:val="none" w:sz="0" w:space="0" w:color="auto"/>
        <w:left w:val="none" w:sz="0" w:space="0" w:color="auto"/>
        <w:bottom w:val="none" w:sz="0" w:space="0" w:color="auto"/>
        <w:right w:val="none" w:sz="0" w:space="0" w:color="auto"/>
      </w:divBdr>
    </w:div>
    <w:div w:id="1548568891">
      <w:bodyDiv w:val="1"/>
      <w:marLeft w:val="0"/>
      <w:marRight w:val="0"/>
      <w:marTop w:val="0"/>
      <w:marBottom w:val="0"/>
      <w:divBdr>
        <w:top w:val="none" w:sz="0" w:space="0" w:color="auto"/>
        <w:left w:val="none" w:sz="0" w:space="0" w:color="auto"/>
        <w:bottom w:val="none" w:sz="0" w:space="0" w:color="auto"/>
        <w:right w:val="none" w:sz="0" w:space="0" w:color="auto"/>
      </w:divBdr>
      <w:divsChild>
        <w:div w:id="1914851926">
          <w:marLeft w:val="0"/>
          <w:marRight w:val="0"/>
          <w:marTop w:val="0"/>
          <w:marBottom w:val="0"/>
          <w:divBdr>
            <w:top w:val="none" w:sz="0" w:space="0" w:color="auto"/>
            <w:left w:val="none" w:sz="0" w:space="0" w:color="auto"/>
            <w:bottom w:val="none" w:sz="0" w:space="0" w:color="auto"/>
            <w:right w:val="none" w:sz="0" w:space="0" w:color="auto"/>
          </w:divBdr>
        </w:div>
      </w:divsChild>
    </w:div>
    <w:div w:id="1953004753">
      <w:bodyDiv w:val="1"/>
      <w:marLeft w:val="0"/>
      <w:marRight w:val="0"/>
      <w:marTop w:val="0"/>
      <w:marBottom w:val="0"/>
      <w:divBdr>
        <w:top w:val="none" w:sz="0" w:space="0" w:color="auto"/>
        <w:left w:val="none" w:sz="0" w:space="0" w:color="auto"/>
        <w:bottom w:val="none" w:sz="0" w:space="0" w:color="auto"/>
        <w:right w:val="none" w:sz="0" w:space="0" w:color="auto"/>
      </w:divBdr>
    </w:div>
    <w:div w:id="20965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E220-CFA3-4196-B4E9-4EE7B9A5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dspasoje</dc:creator>
  <cp:lastModifiedBy>Tatjana Jaksic</cp:lastModifiedBy>
  <cp:revision>32</cp:revision>
  <cp:lastPrinted>2018-04-05T11:30:00Z</cp:lastPrinted>
  <dcterms:created xsi:type="dcterms:W3CDTF">2018-04-05T11:29:00Z</dcterms:created>
  <dcterms:modified xsi:type="dcterms:W3CDTF">2019-02-07T15:05:00Z</dcterms:modified>
</cp:coreProperties>
</file>